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7E" w:rsidRPr="0059357E" w:rsidRDefault="0059357E" w:rsidP="0059357E">
      <w:pPr>
        <w:widowControl/>
        <w:spacing w:before="100" w:beforeAutospacing="1" w:after="100" w:afterAutospacing="1"/>
        <w:outlineLvl w:val="3"/>
        <w:rPr>
          <w:rFonts w:ascii="Verdana" w:eastAsia="新細明體" w:hAnsi="Verdana" w:cs="新細明體"/>
          <w:b/>
          <w:bCs/>
          <w:color w:val="000000"/>
          <w:kern w:val="0"/>
          <w:sz w:val="23"/>
          <w:szCs w:val="23"/>
        </w:rPr>
      </w:pPr>
      <w:r w:rsidRPr="0059357E">
        <w:rPr>
          <w:rFonts w:ascii="Verdana" w:eastAsia="新細明體" w:hAnsi="Verdana" w:cs="新細明體"/>
          <w:b/>
          <w:bCs/>
          <w:color w:val="000000"/>
          <w:kern w:val="0"/>
          <w:sz w:val="23"/>
          <w:szCs w:val="23"/>
        </w:rPr>
        <w:t>差勤管理作業相關規定</w:t>
      </w:r>
    </w:p>
    <w:tbl>
      <w:tblPr>
        <w:tblW w:w="5000" w:type="pct"/>
        <w:tblBorders>
          <w:top w:val="outset" w:sz="6" w:space="0" w:color="008000"/>
          <w:left w:val="outset" w:sz="6" w:space="0" w:color="008000"/>
          <w:bottom w:val="outset" w:sz="6" w:space="0" w:color="008000"/>
          <w:right w:val="outset" w:sz="6" w:space="0" w:color="008000"/>
        </w:tblBorders>
        <w:tblCellMar>
          <w:top w:w="15" w:type="dxa"/>
          <w:left w:w="15" w:type="dxa"/>
          <w:bottom w:w="15" w:type="dxa"/>
          <w:right w:w="15" w:type="dxa"/>
        </w:tblCellMar>
        <w:tblLook w:val="04A0"/>
      </w:tblPr>
      <w:tblGrid>
        <w:gridCol w:w="1428"/>
        <w:gridCol w:w="6884"/>
      </w:tblGrid>
      <w:tr w:rsidR="0059357E" w:rsidRPr="0059357E" w:rsidTr="0059357E">
        <w:trPr>
          <w:trHeight w:val="885"/>
        </w:trPr>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共識與認知</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i/>
                <w:iCs/>
                <w:color w:val="FF0000"/>
                <w:kern w:val="0"/>
                <w:sz w:val="27"/>
                <w:szCs w:val="27"/>
                <w:u w:val="single"/>
              </w:rPr>
              <w:t>〔請假是員工的權利，准假與否則是</w:t>
            </w:r>
            <w:r w:rsidRPr="0059357E">
              <w:rPr>
                <w:rFonts w:ascii="Verdana" w:eastAsia="新細明體" w:hAnsi="Verdana" w:cs="新細明體"/>
                <w:i/>
                <w:iCs/>
                <w:color w:val="FF0000"/>
                <w:kern w:val="0"/>
                <w:sz w:val="27"/>
                <w:szCs w:val="27"/>
                <w:u w:val="single"/>
              </w:rPr>
              <w:t xml:space="preserve"> </w:t>
            </w:r>
            <w:r w:rsidRPr="0059357E">
              <w:rPr>
                <w:rFonts w:ascii="Verdana" w:eastAsia="新細明體" w:hAnsi="Verdana" w:cs="新細明體"/>
                <w:i/>
                <w:iCs/>
                <w:color w:val="FF0000"/>
                <w:kern w:val="0"/>
                <w:sz w:val="27"/>
                <w:szCs w:val="27"/>
                <w:u w:val="single"/>
              </w:rPr>
              <w:t>機關首長</w:t>
            </w:r>
            <w:r w:rsidRPr="0059357E">
              <w:rPr>
                <w:rFonts w:ascii="Verdana" w:eastAsia="新細明體" w:hAnsi="Verdana" w:cs="新細明體"/>
                <w:i/>
                <w:iCs/>
                <w:color w:val="FF0000"/>
                <w:kern w:val="0"/>
                <w:sz w:val="27"/>
                <w:szCs w:val="27"/>
                <w:u w:val="single"/>
              </w:rPr>
              <w:t>(</w:t>
            </w:r>
            <w:r w:rsidRPr="0059357E">
              <w:rPr>
                <w:rFonts w:ascii="Verdana" w:eastAsia="新細明體" w:hAnsi="Verdana" w:cs="新細明體"/>
                <w:i/>
                <w:iCs/>
                <w:color w:val="FF0000"/>
                <w:kern w:val="0"/>
                <w:sz w:val="27"/>
                <w:szCs w:val="27"/>
                <w:u w:val="single"/>
              </w:rPr>
              <w:t>校長</w:t>
            </w:r>
            <w:r w:rsidRPr="0059357E">
              <w:rPr>
                <w:rFonts w:ascii="Verdana" w:eastAsia="新細明體" w:hAnsi="Verdana" w:cs="新細明體"/>
                <w:i/>
                <w:iCs/>
                <w:color w:val="FF0000"/>
                <w:kern w:val="0"/>
                <w:sz w:val="27"/>
                <w:szCs w:val="27"/>
                <w:u w:val="single"/>
              </w:rPr>
              <w:t>)</w:t>
            </w:r>
            <w:r w:rsidRPr="0059357E">
              <w:rPr>
                <w:rFonts w:ascii="Verdana" w:eastAsia="新細明體" w:hAnsi="Verdana" w:cs="新細明體"/>
                <w:i/>
                <w:iCs/>
                <w:color w:val="FF0000"/>
                <w:kern w:val="0"/>
                <w:sz w:val="27"/>
                <w:szCs w:val="27"/>
                <w:u w:val="single"/>
              </w:rPr>
              <w:t>的權力〕</w:t>
            </w:r>
            <w:r w:rsidRPr="0059357E">
              <w:rPr>
                <w:rFonts w:ascii="Verdana" w:eastAsia="新細明體" w:hAnsi="Verdana" w:cs="新細明體"/>
                <w:color w:val="000000"/>
                <w:kern w:val="0"/>
                <w:sz w:val="27"/>
                <w:szCs w:val="27"/>
              </w:rPr>
              <w:t>員工除緊急差勤、重大事故得先口頭或電話請假並於事後三日內補辦請假手續外，均應事先完成請假手續；</w:t>
            </w:r>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00"/>
                <w:kern w:val="0"/>
                <w:sz w:val="27"/>
                <w:szCs w:val="27"/>
              </w:rPr>
              <w:t>機關首長</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校長</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得就請假人之理由與機關業務</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校務</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考量，決定是否准假。</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請假流程</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800080"/>
                <w:kern w:val="0"/>
                <w:sz w:val="27"/>
                <w:szCs w:val="27"/>
                <w:u w:val="single"/>
              </w:rPr>
              <w:t>校長差勤：自填</w:t>
            </w:r>
            <w:hyperlink r:id="rId4" w:history="1">
              <w:r w:rsidRPr="0059357E">
                <w:rPr>
                  <w:rFonts w:ascii="Verdana" w:eastAsia="新細明體" w:hAnsi="Verdana" w:cs="新細明體"/>
                  <w:b/>
                  <w:bCs/>
                  <w:color w:val="666666"/>
                  <w:kern w:val="0"/>
                  <w:sz w:val="27"/>
                </w:rPr>
                <w:t>請假單</w:t>
              </w:r>
            </w:hyperlink>
            <w:r w:rsidRPr="0059357E">
              <w:rPr>
                <w:rFonts w:ascii="Verdana" w:eastAsia="新細明體" w:hAnsi="Verdana" w:cs="新細明體"/>
                <w:color w:val="800080"/>
                <w:kern w:val="0"/>
                <w:sz w:val="27"/>
                <w:szCs w:val="27"/>
                <w:u w:val="single"/>
              </w:rPr>
              <w:t>或</w:t>
            </w:r>
            <w:hyperlink r:id="rId5" w:history="1">
              <w:r w:rsidRPr="0059357E">
                <w:rPr>
                  <w:rFonts w:ascii="Verdana" w:eastAsia="新細明體" w:hAnsi="Verdana" w:cs="新細明體"/>
                  <w:b/>
                  <w:bCs/>
                  <w:color w:val="666666"/>
                  <w:kern w:val="0"/>
                  <w:sz w:val="27"/>
                </w:rPr>
                <w:t>公差單</w:t>
              </w:r>
            </w:hyperlink>
            <w:r w:rsidRPr="0059357E">
              <w:rPr>
                <w:rFonts w:ascii="Verdana" w:eastAsia="新細明體" w:hAnsi="Verdana" w:cs="新細明體"/>
                <w:color w:val="000000"/>
                <w:kern w:val="0"/>
                <w:sz w:val="27"/>
                <w:szCs w:val="27"/>
              </w:rPr>
              <w:t>è</w:t>
            </w:r>
            <w:r w:rsidRPr="0059357E">
              <w:rPr>
                <w:rFonts w:ascii="Verdana" w:eastAsia="新細明體" w:hAnsi="Verdana" w:cs="新細明體"/>
                <w:color w:val="000000"/>
                <w:kern w:val="0"/>
                <w:sz w:val="27"/>
                <w:szCs w:val="27"/>
              </w:rPr>
              <w:t>代理人簽章</w:t>
            </w:r>
            <w:r w:rsidRPr="0059357E">
              <w:rPr>
                <w:rFonts w:ascii="Verdana" w:eastAsia="新細明體" w:hAnsi="Verdana" w:cs="新細明體"/>
                <w:color w:val="000000"/>
                <w:kern w:val="0"/>
                <w:sz w:val="27"/>
                <w:szCs w:val="27"/>
              </w:rPr>
              <w:t>è</w:t>
            </w:r>
            <w:r w:rsidRPr="0059357E">
              <w:rPr>
                <w:rFonts w:ascii="Verdana" w:eastAsia="新細明體" w:hAnsi="Verdana" w:cs="新細明體"/>
                <w:color w:val="000000"/>
                <w:kern w:val="0"/>
                <w:sz w:val="27"/>
                <w:szCs w:val="27"/>
              </w:rPr>
              <w:t>人事人員登錄</w:t>
            </w:r>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800080"/>
                <w:kern w:val="0"/>
                <w:sz w:val="27"/>
                <w:szCs w:val="27"/>
                <w:u w:val="single"/>
              </w:rPr>
              <w:t>機關首長差勤</w:t>
            </w:r>
            <w:r w:rsidRPr="0059357E">
              <w:rPr>
                <w:rFonts w:ascii="Verdana" w:eastAsia="新細明體" w:hAnsi="Verdana" w:cs="新細明體"/>
                <w:color w:val="000000"/>
                <w:kern w:val="0"/>
                <w:sz w:val="27"/>
                <w:szCs w:val="27"/>
              </w:rPr>
              <w:t>：函送本府（或各直屬上級）核准。</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800080"/>
                <w:kern w:val="0"/>
                <w:sz w:val="27"/>
                <w:szCs w:val="27"/>
                <w:u w:val="single"/>
              </w:rPr>
              <w:t>專任人事主管：</w:t>
            </w:r>
            <w:r w:rsidRPr="0059357E">
              <w:rPr>
                <w:rFonts w:ascii="Verdana" w:eastAsia="新細明體" w:hAnsi="Verdana" w:cs="新細明體"/>
                <w:color w:val="000000"/>
                <w:kern w:val="0"/>
                <w:sz w:val="27"/>
                <w:szCs w:val="27"/>
                <w:u w:val="single"/>
              </w:rPr>
              <w:t>è</w:t>
            </w:r>
            <w:r w:rsidRPr="0059357E">
              <w:rPr>
                <w:rFonts w:ascii="Verdana" w:eastAsia="新細明體" w:hAnsi="Verdana" w:cs="新細明體"/>
                <w:color w:val="000000"/>
                <w:kern w:val="0"/>
                <w:sz w:val="27"/>
                <w:szCs w:val="27"/>
                <w:u w:val="single"/>
              </w:rPr>
              <w:t>循人事系統函</w:t>
            </w:r>
            <w:r w:rsidRPr="0059357E">
              <w:rPr>
                <w:rFonts w:ascii="Verdana" w:eastAsia="新細明體" w:hAnsi="Verdana" w:cs="新細明體"/>
                <w:color w:val="000000"/>
                <w:kern w:val="0"/>
                <w:sz w:val="27"/>
                <w:szCs w:val="27"/>
                <w:u w:val="single"/>
              </w:rPr>
              <w:t xml:space="preserve"> </w:t>
            </w:r>
            <w:r w:rsidRPr="0059357E">
              <w:rPr>
                <w:rFonts w:ascii="Verdana" w:eastAsia="新細明體" w:hAnsi="Verdana" w:cs="新細明體"/>
                <w:color w:val="000000"/>
                <w:kern w:val="0"/>
                <w:sz w:val="27"/>
                <w:szCs w:val="27"/>
                <w:u w:val="single"/>
              </w:rPr>
              <w:t>本府人事處備查。</w:t>
            </w:r>
            <w:r w:rsidRPr="0059357E">
              <w:rPr>
                <w:rFonts w:ascii="Verdana" w:eastAsia="新細明體" w:hAnsi="Verdana" w:cs="新細明體"/>
                <w:color w:val="000000"/>
                <w:kern w:val="0"/>
                <w:sz w:val="27"/>
                <w:szCs w:val="27"/>
              </w:rPr>
              <w:t>出國或</w:t>
            </w:r>
            <w:r w:rsidRPr="0059357E">
              <w:rPr>
                <w:rFonts w:ascii="Verdana" w:eastAsia="新細明體" w:hAnsi="Verdana" w:cs="新細明體"/>
                <w:color w:val="000000"/>
                <w:kern w:val="0"/>
                <w:sz w:val="27"/>
                <w:szCs w:val="27"/>
              </w:rPr>
              <w:t>5</w:t>
            </w:r>
            <w:r w:rsidRPr="0059357E">
              <w:rPr>
                <w:rFonts w:ascii="Verdana" w:eastAsia="新細明體" w:hAnsi="Verdana" w:cs="新細明體"/>
                <w:color w:val="000000"/>
                <w:kern w:val="0"/>
                <w:sz w:val="27"/>
                <w:szCs w:val="27"/>
              </w:rPr>
              <w:t>日以上之差勤</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假</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經機關首長</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校長</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核定後</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800080"/>
                <w:kern w:val="0"/>
                <w:sz w:val="27"/>
                <w:szCs w:val="27"/>
                <w:u w:val="single"/>
              </w:rPr>
              <w:t>員工請假：自填</w:t>
            </w:r>
            <w:hyperlink r:id="rId6" w:history="1">
              <w:r w:rsidRPr="0059357E">
                <w:rPr>
                  <w:rFonts w:ascii="Verdana" w:eastAsia="新細明體" w:hAnsi="Verdana" w:cs="新細明體"/>
                  <w:b/>
                  <w:bCs/>
                  <w:color w:val="666666"/>
                  <w:kern w:val="0"/>
                  <w:sz w:val="27"/>
                </w:rPr>
                <w:t>請假單</w:t>
              </w:r>
            </w:hyperlink>
            <w:r w:rsidRPr="0059357E">
              <w:rPr>
                <w:rFonts w:ascii="Verdana" w:eastAsia="新細明體" w:hAnsi="Verdana" w:cs="新細明體"/>
                <w:color w:val="000000"/>
                <w:kern w:val="0"/>
                <w:sz w:val="27"/>
                <w:szCs w:val="27"/>
              </w:rPr>
              <w:t>è</w:t>
            </w:r>
            <w:r w:rsidRPr="0059357E">
              <w:rPr>
                <w:rFonts w:ascii="Verdana" w:eastAsia="新細明體" w:hAnsi="Verdana" w:cs="新細明體"/>
                <w:color w:val="000000"/>
                <w:kern w:val="0"/>
                <w:sz w:val="27"/>
                <w:szCs w:val="27"/>
              </w:rPr>
              <w:t>單位主管簽核</w:t>
            </w:r>
            <w:r w:rsidRPr="0059357E">
              <w:rPr>
                <w:rFonts w:ascii="Verdana" w:eastAsia="新細明體" w:hAnsi="Verdana" w:cs="新細明體"/>
                <w:color w:val="000000"/>
                <w:kern w:val="0"/>
                <w:sz w:val="27"/>
                <w:szCs w:val="27"/>
              </w:rPr>
              <w:t>è</w:t>
            </w:r>
            <w:r w:rsidRPr="0059357E">
              <w:rPr>
                <w:rFonts w:ascii="Verdana" w:eastAsia="新細明體" w:hAnsi="Verdana" w:cs="新細明體"/>
                <w:color w:val="000000"/>
                <w:kern w:val="0"/>
                <w:sz w:val="27"/>
                <w:szCs w:val="27"/>
              </w:rPr>
              <w:t>人事人員審核登錄</w:t>
            </w:r>
            <w:r w:rsidRPr="0059357E">
              <w:rPr>
                <w:rFonts w:ascii="Verdana" w:eastAsia="新細明體" w:hAnsi="Verdana" w:cs="新細明體"/>
                <w:color w:val="000000"/>
                <w:kern w:val="0"/>
                <w:sz w:val="27"/>
                <w:szCs w:val="27"/>
              </w:rPr>
              <w:t>è</w:t>
            </w:r>
            <w:r w:rsidRPr="0059357E">
              <w:rPr>
                <w:rFonts w:ascii="Verdana" w:eastAsia="新細明體" w:hAnsi="Verdana" w:cs="新細明體"/>
                <w:color w:val="000000"/>
                <w:kern w:val="0"/>
                <w:sz w:val="27"/>
                <w:szCs w:val="27"/>
              </w:rPr>
              <w:t>機關首長核定。</w:t>
            </w:r>
            <w:r w:rsidRPr="0059357E">
              <w:rPr>
                <w:rFonts w:ascii="Verdana" w:eastAsia="新細明體" w:hAnsi="Verdana" w:cs="新細明體"/>
                <w:color w:val="000000"/>
                <w:kern w:val="0"/>
                <w:sz w:val="27"/>
                <w:szCs w:val="27"/>
              </w:rPr>
              <w:br/>
            </w:r>
            <w:r w:rsidRPr="0059357E">
              <w:rPr>
                <w:rFonts w:ascii="Verdana" w:eastAsia="新細明體" w:hAnsi="Verdana" w:cs="新細明體"/>
                <w:color w:val="800080"/>
                <w:kern w:val="0"/>
                <w:sz w:val="27"/>
                <w:szCs w:val="27"/>
                <w:u w:val="single"/>
              </w:rPr>
              <w:t>員工公差</w:t>
            </w:r>
            <w:r w:rsidRPr="0059357E">
              <w:rPr>
                <w:rFonts w:ascii="Verdana" w:eastAsia="新細明體" w:hAnsi="Verdana" w:cs="新細明體"/>
                <w:color w:val="800080"/>
                <w:kern w:val="0"/>
                <w:sz w:val="27"/>
                <w:szCs w:val="27"/>
              </w:rPr>
              <w:t>：自填</w:t>
            </w:r>
            <w:hyperlink r:id="rId7" w:history="1">
              <w:r w:rsidRPr="0059357E">
                <w:rPr>
                  <w:rFonts w:ascii="Verdana" w:eastAsia="新細明體" w:hAnsi="Verdana" w:cs="新細明體"/>
                  <w:b/>
                  <w:bCs/>
                  <w:color w:val="666666"/>
                  <w:kern w:val="0"/>
                  <w:sz w:val="27"/>
                </w:rPr>
                <w:t>公差單</w:t>
              </w:r>
            </w:hyperlink>
            <w:r w:rsidRPr="0059357E">
              <w:rPr>
                <w:rFonts w:ascii="Verdana" w:eastAsia="新細明體" w:hAnsi="Verdana" w:cs="新細明體"/>
                <w:color w:val="000000"/>
                <w:kern w:val="0"/>
                <w:sz w:val="27"/>
                <w:szCs w:val="27"/>
              </w:rPr>
              <w:t>è</w:t>
            </w:r>
            <w:r w:rsidRPr="0059357E">
              <w:rPr>
                <w:rFonts w:ascii="Verdana" w:eastAsia="新細明體" w:hAnsi="Verdana" w:cs="新細明體"/>
                <w:color w:val="000000"/>
                <w:kern w:val="0"/>
                <w:sz w:val="27"/>
                <w:szCs w:val="27"/>
              </w:rPr>
              <w:t>單位主管簽核</w:t>
            </w:r>
            <w:r w:rsidRPr="0059357E">
              <w:rPr>
                <w:rFonts w:ascii="Verdana" w:eastAsia="新細明體" w:hAnsi="Verdana" w:cs="新細明體"/>
                <w:color w:val="000000"/>
                <w:kern w:val="0"/>
                <w:sz w:val="27"/>
                <w:szCs w:val="27"/>
              </w:rPr>
              <w:t>è</w:t>
            </w:r>
            <w:r w:rsidRPr="0059357E">
              <w:rPr>
                <w:rFonts w:ascii="Verdana" w:eastAsia="新細明體" w:hAnsi="Verdana" w:cs="新細明體"/>
                <w:color w:val="000000"/>
                <w:kern w:val="0"/>
                <w:sz w:val="27"/>
                <w:szCs w:val="27"/>
              </w:rPr>
              <w:t>機關首長核定（單日距離服務機關</w:t>
            </w:r>
            <w:r w:rsidRPr="0059357E">
              <w:rPr>
                <w:rFonts w:ascii="Verdana" w:eastAsia="新細明體" w:hAnsi="Verdana" w:cs="新細明體"/>
                <w:color w:val="000000"/>
                <w:kern w:val="0"/>
                <w:sz w:val="27"/>
                <w:szCs w:val="27"/>
              </w:rPr>
              <w:t>30</w:t>
            </w:r>
            <w:r w:rsidRPr="0059357E">
              <w:rPr>
                <w:rFonts w:ascii="Verdana" w:eastAsia="新細明體" w:hAnsi="Verdana" w:cs="新細明體"/>
                <w:color w:val="000000"/>
                <w:kern w:val="0"/>
                <w:sz w:val="27"/>
                <w:szCs w:val="27"/>
              </w:rPr>
              <w:t>公里以內之出差時間若含括上下班前後一小時者應先送人事室審核再轉陳校長核定</w:t>
            </w:r>
            <w:r w:rsidRPr="0059357E">
              <w:rPr>
                <w:rFonts w:ascii="Verdana" w:eastAsia="新細明體" w:hAnsi="Verdana" w:cs="新細明體"/>
                <w:color w:val="000000"/>
                <w:kern w:val="0"/>
                <w:sz w:val="27"/>
                <w:szCs w:val="27"/>
              </w:rPr>
              <w:t>)è</w:t>
            </w:r>
            <w:r w:rsidRPr="0059357E">
              <w:rPr>
                <w:rFonts w:ascii="Verdana" w:eastAsia="新細明體" w:hAnsi="Verdana" w:cs="新細明體"/>
                <w:color w:val="000000"/>
                <w:kern w:val="0"/>
                <w:sz w:val="27"/>
                <w:szCs w:val="27"/>
              </w:rPr>
              <w:t>人事人員登錄。</w:t>
            </w:r>
            <w:r w:rsidRPr="0059357E">
              <w:rPr>
                <w:rFonts w:ascii="Verdana" w:eastAsia="新細明體" w:hAnsi="Verdana" w:cs="新細明體"/>
                <w:color w:val="000000"/>
                <w:kern w:val="0"/>
                <w:sz w:val="27"/>
                <w:szCs w:val="27"/>
              </w:rPr>
              <w:br/>
            </w:r>
            <w:r w:rsidRPr="0059357E">
              <w:rPr>
                <w:rFonts w:ascii="Verdana" w:eastAsia="新細明體" w:hAnsi="Verdana" w:cs="新細明體"/>
                <w:color w:val="800080"/>
                <w:kern w:val="0"/>
                <w:sz w:val="27"/>
                <w:szCs w:val="27"/>
                <w:u w:val="single"/>
              </w:rPr>
              <w:t>員工公出</w:t>
            </w:r>
            <w:r w:rsidRPr="0059357E">
              <w:rPr>
                <w:rFonts w:ascii="Verdana" w:eastAsia="新細明體" w:hAnsi="Verdana" w:cs="新細明體"/>
                <w:color w:val="800080"/>
                <w:kern w:val="0"/>
                <w:sz w:val="27"/>
                <w:szCs w:val="27"/>
              </w:rPr>
              <w:t>：自填公出簿</w:t>
            </w:r>
            <w:r w:rsidRPr="0059357E">
              <w:rPr>
                <w:rFonts w:ascii="Verdana" w:eastAsia="新細明體" w:hAnsi="Verdana" w:cs="新細明體"/>
                <w:color w:val="800080"/>
                <w:kern w:val="0"/>
                <w:sz w:val="27"/>
                <w:szCs w:val="27"/>
              </w:rPr>
              <w:t>(</w:t>
            </w:r>
            <w:r w:rsidRPr="0059357E">
              <w:rPr>
                <w:rFonts w:ascii="Verdana" w:eastAsia="新細明體" w:hAnsi="Verdana" w:cs="新細明體"/>
                <w:color w:val="800080"/>
                <w:kern w:val="0"/>
                <w:sz w:val="27"/>
                <w:szCs w:val="27"/>
              </w:rPr>
              <w:t>請向民間印刷廠購買</w:t>
            </w:r>
            <w:r w:rsidRPr="0059357E">
              <w:rPr>
                <w:rFonts w:ascii="Verdana" w:eastAsia="新細明體" w:hAnsi="Verdana" w:cs="新細明體"/>
                <w:color w:val="800080"/>
                <w:kern w:val="0"/>
                <w:sz w:val="27"/>
                <w:szCs w:val="27"/>
              </w:rPr>
              <w:t>)</w:t>
            </w:r>
            <w:r w:rsidRPr="0059357E">
              <w:rPr>
                <w:rFonts w:ascii="Verdana" w:eastAsia="新細明體" w:hAnsi="Verdana" w:cs="新細明體"/>
                <w:color w:val="000000"/>
                <w:kern w:val="0"/>
                <w:sz w:val="27"/>
                <w:szCs w:val="27"/>
              </w:rPr>
              <w:t>è</w:t>
            </w:r>
            <w:r w:rsidRPr="0059357E">
              <w:rPr>
                <w:rFonts w:ascii="Verdana" w:eastAsia="新細明體" w:hAnsi="Verdana" w:cs="新細明體"/>
                <w:color w:val="000000"/>
                <w:kern w:val="0"/>
                <w:sz w:val="27"/>
                <w:szCs w:val="27"/>
              </w:rPr>
              <w:t>單位主管核章</w:t>
            </w:r>
            <w:r w:rsidRPr="0059357E">
              <w:rPr>
                <w:rFonts w:ascii="Verdana" w:eastAsia="新細明體" w:hAnsi="Verdana" w:cs="新細明體"/>
                <w:color w:val="000000"/>
                <w:kern w:val="0"/>
                <w:sz w:val="27"/>
                <w:szCs w:val="27"/>
              </w:rPr>
              <w:t>è</w:t>
            </w:r>
            <w:r w:rsidRPr="0059357E">
              <w:rPr>
                <w:rFonts w:ascii="Verdana" w:eastAsia="新細明體" w:hAnsi="Verdana" w:cs="新細明體"/>
                <w:color w:val="000000"/>
                <w:kern w:val="0"/>
                <w:sz w:val="27"/>
                <w:szCs w:val="27"/>
              </w:rPr>
              <w:t>校長核定。（決行層別由各校視情況決定）</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服勤規定</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公務人員、工友、兼行政職務教師：每日上班八小時（上午</w:t>
            </w:r>
            <w:r w:rsidRPr="0059357E">
              <w:rPr>
                <w:rFonts w:ascii="Verdana" w:eastAsia="新細明體" w:hAnsi="Verdana" w:cs="新細明體"/>
                <w:color w:val="000000"/>
                <w:kern w:val="0"/>
                <w:sz w:val="27"/>
                <w:szCs w:val="27"/>
              </w:rPr>
              <w:t>8</w:t>
            </w:r>
            <w:r w:rsidRPr="0059357E">
              <w:rPr>
                <w:rFonts w:ascii="Verdana" w:eastAsia="新細明體" w:hAnsi="Verdana" w:cs="新細明體"/>
                <w:color w:val="000000"/>
                <w:kern w:val="0"/>
                <w:sz w:val="27"/>
                <w:szCs w:val="27"/>
              </w:rPr>
              <w:t>時至</w:t>
            </w:r>
            <w:r w:rsidRPr="0059357E">
              <w:rPr>
                <w:rFonts w:ascii="Verdana" w:eastAsia="新細明體" w:hAnsi="Verdana" w:cs="新細明體"/>
                <w:color w:val="000000"/>
                <w:kern w:val="0"/>
                <w:sz w:val="27"/>
                <w:szCs w:val="27"/>
              </w:rPr>
              <w:t>12</w:t>
            </w:r>
            <w:r w:rsidRPr="0059357E">
              <w:rPr>
                <w:rFonts w:ascii="Verdana" w:eastAsia="新細明體" w:hAnsi="Verdana" w:cs="新細明體"/>
                <w:color w:val="000000"/>
                <w:kern w:val="0"/>
                <w:sz w:val="27"/>
                <w:szCs w:val="27"/>
              </w:rPr>
              <w:t>時，下午</w:t>
            </w:r>
            <w:r w:rsidRPr="0059357E">
              <w:rPr>
                <w:rFonts w:ascii="Verdana" w:eastAsia="新細明體" w:hAnsi="Verdana" w:cs="新細明體"/>
                <w:color w:val="000000"/>
                <w:kern w:val="0"/>
                <w:sz w:val="27"/>
                <w:szCs w:val="27"/>
              </w:rPr>
              <w:t>1</w:t>
            </w:r>
            <w:r w:rsidRPr="0059357E">
              <w:rPr>
                <w:rFonts w:ascii="Verdana" w:eastAsia="新細明體" w:hAnsi="Verdana" w:cs="新細明體"/>
                <w:color w:val="000000"/>
                <w:kern w:val="0"/>
                <w:sz w:val="27"/>
                <w:szCs w:val="27"/>
              </w:rPr>
              <w:t>時至</w:t>
            </w:r>
            <w:r w:rsidRPr="0059357E">
              <w:rPr>
                <w:rFonts w:ascii="Verdana" w:eastAsia="新細明體" w:hAnsi="Verdana" w:cs="新細明體"/>
                <w:color w:val="000000"/>
                <w:kern w:val="0"/>
                <w:sz w:val="27"/>
                <w:szCs w:val="27"/>
              </w:rPr>
              <w:t>5</w:t>
            </w:r>
            <w:r w:rsidRPr="0059357E">
              <w:rPr>
                <w:rFonts w:ascii="Verdana" w:eastAsia="新細明體" w:hAnsi="Verdana" w:cs="新細明體"/>
                <w:color w:val="000000"/>
                <w:kern w:val="0"/>
                <w:sz w:val="27"/>
                <w:szCs w:val="27"/>
              </w:rPr>
              <w:t>時為原則</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導師</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級任</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：每日上班八小時。</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lastRenderedPageBreak/>
              <w:t>專任教師</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科任</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：每日上班八小時。</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學校欲調整公務員之上、下班時間（指彈性上、下班），應陳報本府核准。</w:t>
            </w:r>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00"/>
                <w:kern w:val="0"/>
                <w:sz w:val="27"/>
                <w:szCs w:val="27"/>
              </w:rPr>
              <w:t>教師及兼行政職務教師上下班時間由學校本職權自行核定。工友在不加班情形下得適當調整其上班時間。</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lastRenderedPageBreak/>
              <w:t>寒暑假期間</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學校職員、工友、兼行政職務教師照常上下班。</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專任教師依規定免到校上班，惟應依學校規定時間返校服務及研究進修，日數為</w:t>
            </w:r>
            <w:r w:rsidRPr="0059357E">
              <w:rPr>
                <w:rFonts w:ascii="Verdana" w:eastAsia="新細明體" w:hAnsi="Verdana" w:cs="新細明體"/>
                <w:color w:val="000000"/>
                <w:kern w:val="0"/>
                <w:sz w:val="27"/>
                <w:szCs w:val="27"/>
              </w:rPr>
              <w:t>2</w:t>
            </w:r>
            <w:r w:rsidRPr="0059357E">
              <w:rPr>
                <w:rFonts w:ascii="Verdana" w:eastAsia="新細明體" w:hAnsi="Verdana" w:cs="新細明體"/>
                <w:color w:val="000000"/>
                <w:kern w:val="0"/>
                <w:sz w:val="27"/>
                <w:szCs w:val="27"/>
              </w:rPr>
              <w:t>至</w:t>
            </w:r>
            <w:r w:rsidRPr="0059357E">
              <w:rPr>
                <w:rFonts w:ascii="Verdana" w:eastAsia="新細明體" w:hAnsi="Verdana" w:cs="新細明體"/>
                <w:color w:val="000000"/>
                <w:kern w:val="0"/>
                <w:sz w:val="27"/>
                <w:szCs w:val="27"/>
              </w:rPr>
              <w:t>5</w:t>
            </w:r>
            <w:r w:rsidRPr="0059357E">
              <w:rPr>
                <w:rFonts w:ascii="Verdana" w:eastAsia="新細明體" w:hAnsi="Verdana" w:cs="新細明體"/>
                <w:color w:val="000000"/>
                <w:kern w:val="0"/>
                <w:sz w:val="27"/>
                <w:szCs w:val="27"/>
              </w:rPr>
              <w:t>日</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含教學準備日</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，因故無法返校者應辦妥請假手續，未依規定請假者以曠職登記。</w:t>
            </w:r>
            <w:r w:rsidRPr="0059357E">
              <w:rPr>
                <w:rFonts w:ascii="Verdana" w:eastAsia="新細明體" w:hAnsi="Verdana" w:cs="新細明體"/>
                <w:color w:val="FF0000"/>
                <w:kern w:val="0"/>
                <w:sz w:val="27"/>
                <w:szCs w:val="27"/>
              </w:rPr>
              <w:t>另教評會、課發會、年級編班作業、學校指派研習或法令、政策規定或非全校教師均須參加之教師進修研習、個別性活動，其日數不得計入。</w:t>
            </w:r>
            <w:r w:rsidRPr="0059357E">
              <w:rPr>
                <w:rFonts w:ascii="Verdana" w:eastAsia="新細明體" w:hAnsi="Verdana" w:cs="新細明體"/>
                <w:color w:val="000000"/>
                <w:kern w:val="0"/>
                <w:sz w:val="21"/>
                <w:szCs w:val="21"/>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寒暑假結束前一週應擇一天為備課日，全校教師均應到校課務準備。</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簽到（退）</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公務人員、工友、兼行政職務教師、代理（課）教師、</w:t>
            </w:r>
            <w:r w:rsidRPr="0059357E">
              <w:rPr>
                <w:rFonts w:ascii="Verdana" w:eastAsia="新細明體" w:hAnsi="Verdana" w:cs="新細明體"/>
                <w:color w:val="000000"/>
                <w:kern w:val="0"/>
                <w:sz w:val="27"/>
                <w:szCs w:val="27"/>
              </w:rPr>
              <w:t>2688</w:t>
            </w:r>
            <w:r w:rsidRPr="0059357E">
              <w:rPr>
                <w:rFonts w:ascii="Verdana" w:eastAsia="新細明體" w:hAnsi="Verdana" w:cs="新細明體"/>
                <w:color w:val="000000"/>
                <w:kern w:val="0"/>
                <w:sz w:val="27"/>
                <w:szCs w:val="27"/>
              </w:rPr>
              <w:t>專案代理教師應每日依規定時間簽到（退）；其餘教師免簽到（退）。</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補休</w:t>
            </w:r>
            <w:r w:rsidRPr="0059357E">
              <w:rPr>
                <w:rFonts w:ascii="Verdana" w:eastAsia="新細明體" w:hAnsi="Verdana" w:cs="新細明體"/>
                <w:color w:val="008080"/>
                <w:kern w:val="0"/>
                <w:sz w:val="27"/>
                <w:szCs w:val="27"/>
              </w:rPr>
              <w:t>(</w:t>
            </w:r>
            <w:r w:rsidRPr="0059357E">
              <w:rPr>
                <w:rFonts w:ascii="Verdana" w:eastAsia="新細明體" w:hAnsi="Verdana" w:cs="新細明體"/>
                <w:color w:val="008080"/>
                <w:kern w:val="0"/>
                <w:sz w:val="27"/>
                <w:szCs w:val="27"/>
              </w:rPr>
              <w:t>假</w:t>
            </w:r>
            <w:r w:rsidRPr="0059357E">
              <w:rPr>
                <w:rFonts w:ascii="Verdana" w:eastAsia="新細明體" w:hAnsi="Verdana" w:cs="新細明體"/>
                <w:color w:val="008080"/>
                <w:kern w:val="0"/>
                <w:sz w:val="27"/>
                <w:szCs w:val="27"/>
              </w:rPr>
              <w:t>)</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經機關（學校）</w:t>
            </w:r>
            <w:r w:rsidRPr="0059357E">
              <w:rPr>
                <w:rFonts w:ascii="Verdana" w:eastAsia="新細明體" w:hAnsi="Verdana" w:cs="新細明體"/>
                <w:color w:val="FF0000"/>
                <w:kern w:val="0"/>
                <w:sz w:val="27"/>
                <w:szCs w:val="27"/>
              </w:rPr>
              <w:t>強制指派</w:t>
            </w:r>
            <w:r w:rsidRPr="0059357E">
              <w:rPr>
                <w:rFonts w:ascii="Verdana" w:eastAsia="新細明體" w:hAnsi="Verdana" w:cs="新細明體"/>
                <w:color w:val="000000"/>
                <w:kern w:val="0"/>
                <w:sz w:val="27"/>
                <w:szCs w:val="27"/>
              </w:rPr>
              <w:t>於上班以外時間</w:t>
            </w:r>
            <w:r w:rsidRPr="0059357E">
              <w:rPr>
                <w:rFonts w:ascii="Verdana" w:eastAsia="新細明體" w:hAnsi="Verdana" w:cs="新細明體"/>
                <w:color w:val="800080"/>
                <w:kern w:val="0"/>
                <w:sz w:val="27"/>
                <w:szCs w:val="27"/>
              </w:rPr>
              <w:t>參加研習</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800080"/>
                <w:kern w:val="0"/>
                <w:sz w:val="27"/>
                <w:szCs w:val="27"/>
              </w:rPr>
              <w:t>執行職務</w:t>
            </w:r>
            <w:r w:rsidRPr="0059357E">
              <w:rPr>
                <w:rFonts w:ascii="Verdana" w:eastAsia="新細明體" w:hAnsi="Verdana" w:cs="新細明體"/>
                <w:color w:val="000000"/>
                <w:kern w:val="0"/>
                <w:sz w:val="27"/>
                <w:szCs w:val="27"/>
              </w:rPr>
              <w:t>，均可於事後六個月內補假（非屬強制指派性質而係屬自行或奉准者自無補假之問題；又公差、公假若其回程時間超過下班時間，亦不宜補假。自</w:t>
            </w:r>
            <w:r w:rsidRPr="0059357E">
              <w:rPr>
                <w:rFonts w:ascii="Verdana" w:eastAsia="新細明體" w:hAnsi="Verdana" w:cs="新細明體"/>
                <w:color w:val="000000"/>
                <w:kern w:val="0"/>
                <w:sz w:val="27"/>
                <w:szCs w:val="27"/>
              </w:rPr>
              <w:t>95</w:t>
            </w:r>
            <w:r w:rsidRPr="0059357E">
              <w:rPr>
                <w:rFonts w:ascii="Verdana" w:eastAsia="新細明體" w:hAnsi="Verdana" w:cs="新細明體"/>
                <w:color w:val="000000"/>
                <w:kern w:val="0"/>
                <w:sz w:val="27"/>
                <w:szCs w:val="27"/>
              </w:rPr>
              <w:t>年</w:t>
            </w:r>
            <w:r w:rsidRPr="0059357E">
              <w:rPr>
                <w:rFonts w:ascii="Verdana" w:eastAsia="新細明體" w:hAnsi="Verdana" w:cs="新細明體"/>
                <w:color w:val="000000"/>
                <w:kern w:val="0"/>
                <w:sz w:val="27"/>
                <w:szCs w:val="27"/>
              </w:rPr>
              <w:t>12</w:t>
            </w:r>
            <w:r w:rsidRPr="0059357E">
              <w:rPr>
                <w:rFonts w:ascii="Verdana" w:eastAsia="新細明體" w:hAnsi="Verdana" w:cs="新細明體"/>
                <w:color w:val="000000"/>
                <w:kern w:val="0"/>
                <w:sz w:val="27"/>
                <w:szCs w:val="27"/>
              </w:rPr>
              <w:t>月起，補</w:t>
            </w:r>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00"/>
                <w:kern w:val="0"/>
                <w:sz w:val="27"/>
                <w:szCs w:val="27"/>
              </w:rPr>
              <w:t>休得以「時」計。）</w:t>
            </w:r>
            <w:r w:rsidRPr="0059357E">
              <w:rPr>
                <w:rFonts w:ascii="Verdana" w:eastAsia="新細明體" w:hAnsi="Verdana" w:cs="新細明體"/>
                <w:color w:val="000000"/>
                <w:kern w:val="0"/>
                <w:sz w:val="27"/>
                <w:szCs w:val="27"/>
              </w:rPr>
              <w:br/>
            </w:r>
            <w:r w:rsidRPr="0059357E">
              <w:rPr>
                <w:rFonts w:ascii="Verdana" w:eastAsia="新細明體" w:hAnsi="Verdana" w:cs="新細明體"/>
                <w:color w:val="000000"/>
                <w:kern w:val="0"/>
                <w:sz w:val="27"/>
                <w:szCs w:val="27"/>
              </w:rPr>
              <w:t>教師補休，其課務均應自理</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含選務補休</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加班每滿一小時</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未滿一小時者不計且不得累計</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得在六個月內補休假</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例醫事人員中午加班看護學生未午休，即可於當日下午請補休於四點前離校）。</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公傷假</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員工因公受傷申請公傷假，由各機關</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學校</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本權責依相關規定及實際情形核給公傷假（上班時間因猝發疾病申請公傷假應要求同仁提出報告書或簽、到院時間證明、診療證明</w:t>
            </w:r>
            <w:r w:rsidRPr="0059357E">
              <w:rPr>
                <w:rFonts w:ascii="Verdana" w:eastAsia="新細明體" w:hAnsi="Verdana" w:cs="新細明體"/>
                <w:color w:val="000000"/>
                <w:kern w:val="0"/>
                <w:sz w:val="27"/>
                <w:szCs w:val="27"/>
              </w:rPr>
              <w:lastRenderedPageBreak/>
              <w:t>等相關文件</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若因上下班時間車禍者加附上下班路線圖、</w:t>
            </w:r>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00"/>
                <w:kern w:val="0"/>
                <w:sz w:val="27"/>
                <w:szCs w:val="27"/>
              </w:rPr>
              <w:t>報案單</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不可歸責於己之事由</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00"/>
                <w:kern w:val="0"/>
                <w:sz w:val="27"/>
                <w:szCs w:val="27"/>
              </w:rPr>
              <w:t>現場圖等證件。</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申請公傷假應經服務機關</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學校</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確實審查有</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FF0000"/>
                <w:kern w:val="0"/>
                <w:sz w:val="27"/>
                <w:szCs w:val="27"/>
              </w:rPr>
              <w:t>行動不便之事實</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自事發之日起二年為限，惟每次最長以三個月為一期。期滿不能銷假者，應予留職停薪或依法辦理退休或資遣。自留職停薪之日起逾一年仍未痊癒，應辦理退休或資遣。但留職停薪係因執行職務且情況特殊者，得審酌延長之，其延長以一年為限。</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「因公傷病」定義：</w:t>
            </w:r>
            <w:r w:rsidRPr="0059357E">
              <w:rPr>
                <w:rFonts w:ascii="Verdana" w:eastAsia="新細明體" w:hAnsi="Verdana" w:cs="新細明體"/>
                <w:color w:val="000000"/>
                <w:kern w:val="0"/>
                <w:sz w:val="27"/>
                <w:szCs w:val="27"/>
              </w:rPr>
              <w:br/>
              <w:t>1.</w:t>
            </w:r>
            <w:r w:rsidRPr="0059357E">
              <w:rPr>
                <w:rFonts w:ascii="Verdana" w:eastAsia="新細明體" w:hAnsi="Verdana" w:cs="新細明體"/>
                <w:color w:val="000000"/>
                <w:kern w:val="0"/>
                <w:sz w:val="27"/>
                <w:szCs w:val="27"/>
              </w:rPr>
              <w:t>因執行職務或上下班途中發生危險</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不含經機關學校同意之公假進修</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br/>
              <w:t>2.</w:t>
            </w:r>
            <w:r w:rsidRPr="0059357E">
              <w:rPr>
                <w:rFonts w:ascii="Verdana" w:eastAsia="新細明體" w:hAnsi="Verdana" w:cs="新細明體"/>
                <w:color w:val="000000"/>
                <w:kern w:val="0"/>
                <w:sz w:val="27"/>
                <w:szCs w:val="27"/>
              </w:rPr>
              <w:t>因而導致意外受傷或猝發疾病且直接送醫治療．</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lastRenderedPageBreak/>
              <w:t>延長病假</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員工申請延長病假，均應先將每年之事、病、休假請完畢後再檢具診斷證明書陳校長核准。</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教師申請延長病假經銷假上班未達一學期</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以六個月計</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又續請延長病假者，寒暑假期間應予併計延長病假。</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申請延長病假期滿銷假上班得檢附醫院或專任醫師開具之</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康復證明書</w:t>
            </w:r>
            <w:r w:rsidRPr="0059357E">
              <w:rPr>
                <w:rFonts w:ascii="Verdana" w:eastAsia="新細明體" w:hAnsi="Verdana" w:cs="新細明體"/>
                <w:color w:val="000000"/>
                <w:kern w:val="0"/>
                <w:sz w:val="27"/>
                <w:szCs w:val="27"/>
              </w:rPr>
              <w:t>]</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二年（學年）內申請延長病假滿一年仍無法銷假上班者應辦理留職停薪或依法辦理退休或資遣（留職停薪滿一年仍無法銷假上班者即應辦理退休或資遣）</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校長差勤</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六日以內之各類假別，均自填差假登記卡送人事室</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人員</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登錄備查。</w:t>
            </w:r>
            <w:r w:rsidRPr="0059357E">
              <w:rPr>
                <w:rFonts w:ascii="Verdana" w:eastAsia="新細明體" w:hAnsi="Verdana" w:cs="新細明體"/>
                <w:color w:val="000000"/>
                <w:kern w:val="0"/>
                <w:sz w:val="27"/>
                <w:szCs w:val="27"/>
              </w:rPr>
              <w:br/>
            </w:r>
            <w:r w:rsidRPr="0059357E">
              <w:rPr>
                <w:rFonts w:ascii="Verdana" w:eastAsia="新細明體" w:hAnsi="Verdana" w:cs="新細明體"/>
                <w:color w:val="000000"/>
                <w:kern w:val="0"/>
                <w:sz w:val="27"/>
                <w:szCs w:val="27"/>
              </w:rPr>
              <w:t>因公出國依</w:t>
            </w:r>
            <w:hyperlink r:id="rId8" w:history="1">
              <w:r w:rsidRPr="0059357E">
                <w:rPr>
                  <w:rFonts w:ascii="Verdana" w:eastAsia="新細明體" w:hAnsi="Verdana" w:cs="新細明體"/>
                  <w:b/>
                  <w:bCs/>
                  <w:color w:val="666666"/>
                  <w:kern w:val="0"/>
                  <w:sz w:val="27"/>
                </w:rPr>
                <w:t>[</w:t>
              </w:r>
            </w:hyperlink>
            <w:hyperlink r:id="rId9" w:history="1">
              <w:r w:rsidRPr="0059357E">
                <w:rPr>
                  <w:rFonts w:ascii="Verdana" w:eastAsia="新細明體" w:hAnsi="Verdana" w:cs="新細明體"/>
                  <w:b/>
                  <w:bCs/>
                  <w:color w:val="666666"/>
                  <w:kern w:val="0"/>
                  <w:sz w:val="27"/>
                </w:rPr>
                <w:t>嘉義縣各機關學校公教人員因公出國案件處理要點</w:t>
              </w:r>
              <w:r w:rsidRPr="0059357E">
                <w:rPr>
                  <w:rFonts w:ascii="Verdana" w:eastAsia="新細明體" w:hAnsi="Verdana" w:cs="新細明體"/>
                  <w:b/>
                  <w:bCs/>
                  <w:color w:val="666666"/>
                  <w:kern w:val="0"/>
                  <w:sz w:val="27"/>
                </w:rPr>
                <w:t>]</w:t>
              </w:r>
            </w:hyperlink>
            <w:r w:rsidRPr="0059357E">
              <w:rPr>
                <w:rFonts w:ascii="Verdana" w:eastAsia="新細明體" w:hAnsi="Verdana" w:cs="新細明體"/>
                <w:color w:val="000000"/>
                <w:kern w:val="0"/>
                <w:sz w:val="27"/>
                <w:szCs w:val="27"/>
              </w:rPr>
              <w:t>填寫各類出國表單送本府核准。</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校長公假出國或赴大陸必須是本府主動核派或本府以上機</w:t>
            </w:r>
            <w:r w:rsidRPr="0059357E">
              <w:rPr>
                <w:rFonts w:ascii="Verdana" w:eastAsia="新細明體" w:hAnsi="Verdana" w:cs="新細明體"/>
                <w:color w:val="000000"/>
                <w:kern w:val="0"/>
                <w:sz w:val="27"/>
                <w:szCs w:val="27"/>
              </w:rPr>
              <w:lastRenderedPageBreak/>
              <w:t>關來文邀請者</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否則均以事假或休假方式辦理</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非因公出國及六日以上之假別，均應函請本府核准（主旨請說明出國（請假）日期、假別、地點、代理人員職稱姓名）</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lastRenderedPageBreak/>
              <w:t>因公出國</w:t>
            </w:r>
            <w:r w:rsidRPr="0059357E">
              <w:rPr>
                <w:rFonts w:ascii="Verdana" w:eastAsia="新細明體" w:hAnsi="Verdana" w:cs="新細明體"/>
                <w:color w:val="000000"/>
                <w:kern w:val="0"/>
                <w:sz w:val="21"/>
                <w:szCs w:val="21"/>
              </w:rPr>
              <w:t xml:space="preserve"> </w:t>
            </w:r>
          </w:p>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w:t>
            </w:r>
            <w:r w:rsidRPr="0059357E">
              <w:rPr>
                <w:rFonts w:ascii="Verdana" w:eastAsia="新細明體" w:hAnsi="Verdana" w:cs="新細明體"/>
                <w:color w:val="008080"/>
                <w:kern w:val="0"/>
                <w:sz w:val="27"/>
                <w:szCs w:val="27"/>
              </w:rPr>
              <w:t>進入大陸</w:t>
            </w:r>
            <w:r w:rsidRPr="0059357E">
              <w:rPr>
                <w:rFonts w:ascii="Verdana" w:eastAsia="新細明體" w:hAnsi="Verdana" w:cs="新細明體"/>
                <w:color w:val="008080"/>
                <w:kern w:val="0"/>
                <w:sz w:val="27"/>
                <w:szCs w:val="27"/>
              </w:rPr>
              <w:t>)</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800080"/>
                <w:kern w:val="0"/>
                <w:sz w:val="27"/>
                <w:szCs w:val="27"/>
                <w:u w:val="single"/>
              </w:rPr>
              <w:t>進入大陸</w:t>
            </w:r>
            <w:r w:rsidRPr="0059357E">
              <w:rPr>
                <w:rFonts w:ascii="Verdana" w:eastAsia="新細明體" w:hAnsi="Verdana" w:cs="新細明體"/>
                <w:color w:val="800080"/>
                <w:kern w:val="0"/>
                <w:sz w:val="27"/>
                <w:szCs w:val="27"/>
                <w:u w:val="single"/>
              </w:rPr>
              <w:t>(</w:t>
            </w:r>
            <w:r w:rsidRPr="0059357E">
              <w:rPr>
                <w:rFonts w:ascii="Verdana" w:eastAsia="新細明體" w:hAnsi="Verdana" w:cs="新細明體"/>
                <w:color w:val="800080"/>
                <w:kern w:val="0"/>
                <w:sz w:val="27"/>
                <w:szCs w:val="27"/>
                <w:u w:val="single"/>
              </w:rPr>
              <w:t>非因公務</w:t>
            </w:r>
            <w:r w:rsidRPr="0059357E">
              <w:rPr>
                <w:rFonts w:ascii="Verdana" w:eastAsia="新細明體" w:hAnsi="Verdana" w:cs="新細明體"/>
                <w:color w:val="800080"/>
                <w:kern w:val="0"/>
                <w:sz w:val="27"/>
                <w:szCs w:val="27"/>
                <w:u w:val="single"/>
              </w:rPr>
              <w:t>)</w:t>
            </w:r>
            <w:r w:rsidRPr="0059357E">
              <w:rPr>
                <w:rFonts w:ascii="Verdana" w:eastAsia="新細明體" w:hAnsi="Verdana" w:cs="新細明體"/>
                <w:color w:val="800080"/>
                <w:kern w:val="0"/>
                <w:sz w:val="27"/>
                <w:szCs w:val="27"/>
                <w:u w:val="single"/>
              </w:rPr>
              <w:t>：</w:t>
            </w:r>
            <w:r w:rsidRPr="0059357E">
              <w:rPr>
                <w:rFonts w:ascii="Verdana" w:eastAsia="新細明體" w:hAnsi="Verdana" w:cs="新細明體"/>
                <w:color w:val="000000"/>
                <w:kern w:val="0"/>
                <w:sz w:val="27"/>
                <w:szCs w:val="27"/>
                <w:u w:val="single"/>
              </w:rPr>
              <w:t>校長、學校職員、兼行政職務教師均應適用上項作業要點辦理。</w:t>
            </w:r>
            <w:r w:rsidRPr="0059357E">
              <w:rPr>
                <w:rFonts w:ascii="Verdana" w:eastAsia="新細明體" w:hAnsi="Verdana" w:cs="新細明體"/>
                <w:color w:val="000000"/>
                <w:kern w:val="0"/>
                <w:sz w:val="27"/>
                <w:szCs w:val="27"/>
                <w:u w:val="single"/>
              </w:rPr>
              <w:br/>
            </w:r>
            <w:r w:rsidRPr="0059357E">
              <w:rPr>
                <w:rFonts w:ascii="Verdana" w:eastAsia="新細明體" w:hAnsi="Verdana" w:cs="新細明體"/>
                <w:color w:val="000000"/>
                <w:kern w:val="0"/>
                <w:sz w:val="27"/>
                <w:szCs w:val="27"/>
                <w:u w:val="single"/>
              </w:rPr>
              <w:t>未兼行政職務教師不適用，由各校依請假程序本權責辦理。</w:t>
            </w:r>
            <w:r w:rsidRPr="0059357E">
              <w:rPr>
                <w:rFonts w:ascii="Verdana" w:eastAsia="新細明體" w:hAnsi="Verdana" w:cs="新細明體"/>
                <w:color w:val="000000"/>
                <w:kern w:val="0"/>
                <w:sz w:val="27"/>
                <w:szCs w:val="27"/>
                <w:u w:val="single"/>
              </w:rPr>
              <w:br/>
            </w:r>
            <w:r w:rsidRPr="0059357E">
              <w:rPr>
                <w:rFonts w:ascii="Verdana" w:eastAsia="新細明體" w:hAnsi="Verdana" w:cs="新細明體"/>
                <w:color w:val="000000"/>
                <w:kern w:val="0"/>
                <w:sz w:val="27"/>
                <w:szCs w:val="27"/>
                <w:u w:val="single"/>
              </w:rPr>
              <w:t>當事人返國後一週內應填寫「</w:t>
            </w:r>
            <w:hyperlink r:id="rId10" w:history="1">
              <w:r w:rsidRPr="0059357E">
                <w:rPr>
                  <w:rFonts w:ascii="Verdana" w:eastAsia="新細明體" w:hAnsi="Verdana" w:cs="新細明體"/>
                  <w:b/>
                  <w:bCs/>
                  <w:color w:val="666666"/>
                  <w:kern w:val="0"/>
                  <w:sz w:val="27"/>
                </w:rPr>
                <w:t>赴大陸地區人員返臺意見反應表</w:t>
              </w:r>
            </w:hyperlink>
            <w:r w:rsidRPr="0059357E">
              <w:rPr>
                <w:rFonts w:ascii="Verdana" w:eastAsia="新細明體" w:hAnsi="Verdana" w:cs="新細明體"/>
                <w:color w:val="000000"/>
                <w:kern w:val="0"/>
                <w:sz w:val="27"/>
                <w:szCs w:val="27"/>
                <w:u w:val="single"/>
              </w:rPr>
              <w:t>」送服務機關</w:t>
            </w:r>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學校</w:t>
            </w:r>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人事單位備查。</w:t>
            </w:r>
            <w:r w:rsidRPr="0059357E">
              <w:rPr>
                <w:rFonts w:ascii="Verdana" w:eastAsia="新細明體" w:hAnsi="Verdana" w:cs="新細明體"/>
                <w:color w:val="000000"/>
                <w:kern w:val="0"/>
                <w:sz w:val="27"/>
                <w:szCs w:val="27"/>
                <w:u w:val="single"/>
              </w:rPr>
              <w:br/>
            </w:r>
            <w:r w:rsidRPr="0059357E">
              <w:rPr>
                <w:rFonts w:ascii="Verdana" w:eastAsia="新細明體" w:hAnsi="Verdana" w:cs="新細明體"/>
                <w:color w:val="000000"/>
                <w:kern w:val="0"/>
                <w:sz w:val="27"/>
                <w:szCs w:val="27"/>
                <w:u w:val="single"/>
              </w:rPr>
              <w:t>人事單位依本府函示每半年填送「</w:t>
            </w:r>
            <w:hyperlink r:id="rId11" w:history="1">
              <w:r w:rsidRPr="0059357E">
                <w:rPr>
                  <w:rFonts w:ascii="Verdana" w:eastAsia="新細明體" w:hAnsi="Verdana" w:cs="新細明體"/>
                  <w:b/>
                  <w:bCs/>
                  <w:color w:val="666666"/>
                  <w:kern w:val="0"/>
                  <w:sz w:val="27"/>
                </w:rPr>
                <w:t>赴大陸地區人員統計表</w:t>
              </w:r>
            </w:hyperlink>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無則免填報</w:t>
            </w:r>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rPr>
              <w:t>[</w:t>
            </w:r>
            <w:hyperlink r:id="rId12" w:history="1">
              <w:r w:rsidRPr="0059357E">
                <w:rPr>
                  <w:rFonts w:ascii="Verdana" w:eastAsia="新細明體" w:hAnsi="Verdana" w:cs="新細明體"/>
                  <w:b/>
                  <w:bCs/>
                  <w:color w:val="666666"/>
                  <w:kern w:val="0"/>
                  <w:sz w:val="27"/>
                </w:rPr>
                <w:t>嘉義縣政府及所屬機關公務員赴大陸注意事項</w:t>
              </w:r>
            </w:hyperlink>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00"/>
                <w:kern w:val="0"/>
                <w:sz w:val="27"/>
                <w:szCs w:val="27"/>
              </w:rPr>
              <w:br/>
              <w:t>95</w:t>
            </w:r>
            <w:r w:rsidRPr="0059357E">
              <w:rPr>
                <w:rFonts w:ascii="Verdana" w:eastAsia="新細明體" w:hAnsi="Verdana" w:cs="新細明體"/>
                <w:color w:val="000000"/>
                <w:kern w:val="0"/>
                <w:sz w:val="27"/>
                <w:szCs w:val="27"/>
              </w:rPr>
              <w:t>年</w:t>
            </w:r>
            <w:r w:rsidRPr="0059357E">
              <w:rPr>
                <w:rFonts w:ascii="Verdana" w:eastAsia="新細明體" w:hAnsi="Verdana" w:cs="新細明體"/>
                <w:color w:val="000000"/>
                <w:kern w:val="0"/>
                <w:sz w:val="27"/>
                <w:szCs w:val="27"/>
              </w:rPr>
              <w:t>10</w:t>
            </w:r>
            <w:r w:rsidRPr="0059357E">
              <w:rPr>
                <w:rFonts w:ascii="Verdana" w:eastAsia="新細明體" w:hAnsi="Verdana" w:cs="新細明體"/>
                <w:color w:val="000000"/>
                <w:kern w:val="0"/>
                <w:sz w:val="27"/>
                <w:szCs w:val="27"/>
              </w:rPr>
              <w:t>月</w:t>
            </w:r>
            <w:r w:rsidRPr="0059357E">
              <w:rPr>
                <w:rFonts w:ascii="Verdana" w:eastAsia="新細明體" w:hAnsi="Verdana" w:cs="新細明體"/>
                <w:color w:val="000000"/>
                <w:kern w:val="0"/>
                <w:sz w:val="27"/>
                <w:szCs w:val="27"/>
              </w:rPr>
              <w:t>19</w:t>
            </w:r>
            <w:r w:rsidRPr="0059357E">
              <w:rPr>
                <w:rFonts w:ascii="Verdana" w:eastAsia="新細明體" w:hAnsi="Verdana" w:cs="新細明體"/>
                <w:color w:val="000000"/>
                <w:kern w:val="0"/>
                <w:sz w:val="27"/>
                <w:szCs w:val="27"/>
              </w:rPr>
              <w:t>日起開放簡任第十職等以下未涉國家安全機密之公務人員以非公務事由申請赴大陸地區</w:t>
            </w:r>
            <w:r w:rsidRPr="0059357E">
              <w:rPr>
                <w:rFonts w:ascii="Verdana" w:eastAsia="新細明體" w:hAnsi="Verdana" w:cs="新細明體"/>
                <w:color w:val="000000"/>
                <w:kern w:val="0"/>
                <w:sz w:val="27"/>
                <w:szCs w:val="27"/>
              </w:rPr>
              <w:t>(</w:t>
            </w:r>
            <w:hyperlink r:id="rId13" w:history="1">
              <w:r w:rsidRPr="0059357E">
                <w:rPr>
                  <w:rFonts w:ascii="Verdana" w:eastAsia="新細明體" w:hAnsi="Verdana" w:cs="新細明體"/>
                  <w:b/>
                  <w:bCs/>
                  <w:color w:val="666666"/>
                  <w:kern w:val="0"/>
                  <w:sz w:val="27"/>
                </w:rPr>
                <w:t>適用簡任第十職等及警監四階以下未涉及國家安全機密之公務員及警察人員赴大陸地區作業要點</w:t>
              </w:r>
            </w:hyperlink>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br/>
            </w:r>
            <w:r w:rsidRPr="0059357E">
              <w:rPr>
                <w:rFonts w:ascii="Verdana" w:eastAsia="新細明體" w:hAnsi="Verdana" w:cs="新細明體"/>
                <w:color w:val="000000"/>
                <w:kern w:val="0"/>
                <w:sz w:val="27"/>
                <w:szCs w:val="27"/>
              </w:rPr>
              <w:t>出國前</w:t>
            </w:r>
            <w:r w:rsidRPr="0059357E">
              <w:rPr>
                <w:rFonts w:ascii="Verdana" w:eastAsia="新細明體" w:hAnsi="Verdana" w:cs="新細明體"/>
                <w:color w:val="000000"/>
                <w:kern w:val="0"/>
                <w:sz w:val="27"/>
                <w:szCs w:val="27"/>
              </w:rPr>
              <w:t>7</w:t>
            </w:r>
            <w:r w:rsidRPr="0059357E">
              <w:rPr>
                <w:rFonts w:ascii="Verdana" w:eastAsia="新細明體" w:hAnsi="Verdana" w:cs="新細明體"/>
                <w:color w:val="000000"/>
                <w:kern w:val="0"/>
                <w:sz w:val="27"/>
                <w:szCs w:val="27"/>
              </w:rPr>
              <w:t>日當事人應詳填</w:t>
            </w:r>
            <w:r w:rsidRPr="0059357E">
              <w:rPr>
                <w:rFonts w:ascii="Verdana" w:eastAsia="新細明體" w:hAnsi="Verdana" w:cs="新細明體"/>
                <w:color w:val="000000"/>
                <w:kern w:val="0"/>
                <w:sz w:val="27"/>
                <w:szCs w:val="27"/>
              </w:rPr>
              <w:t>[</w:t>
            </w:r>
            <w:hyperlink r:id="rId14" w:history="1">
              <w:r w:rsidRPr="0059357E">
                <w:rPr>
                  <w:rFonts w:ascii="Verdana" w:eastAsia="新細明體" w:hAnsi="Verdana" w:cs="新細明體"/>
                  <w:b/>
                  <w:bCs/>
                  <w:color w:val="666666"/>
                  <w:kern w:val="0"/>
                  <w:sz w:val="27"/>
                </w:rPr>
                <w:t>赴大陸地區申請表</w:t>
              </w:r>
            </w:hyperlink>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並簽名交由服務機關</w:t>
            </w:r>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00"/>
                <w:kern w:val="0"/>
                <w:sz w:val="27"/>
                <w:szCs w:val="27"/>
              </w:rPr>
              <w:t>申請，機關首長應向上級機關申請。</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 </w:t>
            </w:r>
            <w:r w:rsidRPr="0059357E">
              <w:rPr>
                <w:rFonts w:ascii="Verdana" w:eastAsia="新細明體" w:hAnsi="Verdana" w:cs="新細明體"/>
                <w:color w:val="000000"/>
                <w:kern w:val="0"/>
                <w:sz w:val="27"/>
                <w:szCs w:val="27"/>
              </w:rPr>
              <w:t>各機關</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學校</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每月五日前應至內政部入出國及移民署「</w:t>
            </w:r>
            <w:hyperlink r:id="rId15" w:history="1">
              <w:r w:rsidRPr="0059357E">
                <w:rPr>
                  <w:rFonts w:ascii="Verdana" w:eastAsia="新細明體" w:hAnsi="Verdana" w:cs="新細明體"/>
                  <w:b/>
                  <w:bCs/>
                  <w:color w:val="666666"/>
                  <w:kern w:val="0"/>
                  <w:sz w:val="27"/>
                </w:rPr>
                <w:t>公務人員赴大陸網路申報系統</w:t>
              </w:r>
            </w:hyperlink>
            <w:r w:rsidRPr="0059357E">
              <w:rPr>
                <w:rFonts w:ascii="Verdana" w:eastAsia="新細明體" w:hAnsi="Verdana" w:cs="新細明體"/>
                <w:color w:val="000000"/>
                <w:kern w:val="0"/>
                <w:sz w:val="27"/>
                <w:szCs w:val="27"/>
              </w:rPr>
              <w:t>」申報</w:t>
            </w:r>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00"/>
                <w:kern w:val="0"/>
                <w:sz w:val="27"/>
                <w:szCs w:val="27"/>
              </w:rPr>
              <w:t>上月赴大陸人數</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無則免</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800080"/>
                <w:kern w:val="0"/>
                <w:sz w:val="27"/>
                <w:szCs w:val="27"/>
                <w:u w:val="single"/>
              </w:rPr>
              <w:t>進入大陸</w:t>
            </w:r>
            <w:r w:rsidRPr="0059357E">
              <w:rPr>
                <w:rFonts w:ascii="Verdana" w:eastAsia="新細明體" w:hAnsi="Verdana" w:cs="新細明體"/>
                <w:color w:val="800080"/>
                <w:kern w:val="0"/>
                <w:sz w:val="27"/>
                <w:szCs w:val="27"/>
                <w:u w:val="single"/>
              </w:rPr>
              <w:t>(</w:t>
            </w:r>
            <w:r w:rsidRPr="0059357E">
              <w:rPr>
                <w:rFonts w:ascii="Verdana" w:eastAsia="新細明體" w:hAnsi="Verdana" w:cs="新細明體"/>
                <w:color w:val="800080"/>
                <w:kern w:val="0"/>
                <w:sz w:val="27"/>
                <w:szCs w:val="27"/>
                <w:u w:val="single"/>
              </w:rPr>
              <w:t>因公務</w:t>
            </w:r>
            <w:r w:rsidRPr="0059357E">
              <w:rPr>
                <w:rFonts w:ascii="Verdana" w:eastAsia="新細明體" w:hAnsi="Verdana" w:cs="新細明體"/>
                <w:color w:val="800080"/>
                <w:kern w:val="0"/>
                <w:sz w:val="27"/>
                <w:szCs w:val="27"/>
                <w:u w:val="single"/>
              </w:rPr>
              <w:t>)</w:t>
            </w:r>
            <w:r w:rsidRPr="0059357E">
              <w:rPr>
                <w:rFonts w:ascii="Verdana" w:eastAsia="新細明體" w:hAnsi="Verdana" w:cs="新細明體"/>
                <w:color w:val="800080"/>
                <w:kern w:val="0"/>
                <w:sz w:val="27"/>
                <w:szCs w:val="27"/>
                <w:u w:val="single"/>
              </w:rPr>
              <w:t>：</w:t>
            </w:r>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w:t>
            </w:r>
            <w:hyperlink r:id="rId16" w:history="1">
              <w:r w:rsidRPr="0059357E">
                <w:rPr>
                  <w:rFonts w:ascii="Verdana" w:eastAsia="新細明體" w:hAnsi="Verdana" w:cs="新細明體"/>
                  <w:b/>
                  <w:bCs/>
                  <w:color w:val="666666"/>
                  <w:kern w:val="0"/>
                  <w:sz w:val="27"/>
                </w:rPr>
                <w:t>因公進入大陸文件審查表</w:t>
              </w:r>
            </w:hyperlink>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w:t>
            </w:r>
            <w:hyperlink r:id="rId17" w:history="1">
              <w:r w:rsidRPr="0059357E">
                <w:rPr>
                  <w:rFonts w:ascii="Verdana" w:eastAsia="新細明體" w:hAnsi="Verdana" w:cs="新細明體"/>
                  <w:b/>
                  <w:bCs/>
                  <w:color w:val="666666"/>
                  <w:kern w:val="0"/>
                  <w:sz w:val="27"/>
                </w:rPr>
                <w:t>11</w:t>
              </w:r>
              <w:r w:rsidRPr="0059357E">
                <w:rPr>
                  <w:rFonts w:ascii="Verdana" w:eastAsia="新細明體" w:hAnsi="Verdana" w:cs="新細明體"/>
                  <w:b/>
                  <w:bCs/>
                  <w:color w:val="666666"/>
                  <w:kern w:val="0"/>
                  <w:sz w:val="27"/>
                </w:rPr>
                <w:t>職等以上公務人員進入大陸申請表</w:t>
              </w:r>
              <w:r w:rsidRPr="0059357E">
                <w:rPr>
                  <w:rFonts w:ascii="Verdana" w:eastAsia="新細明體" w:hAnsi="Verdana" w:cs="新細明體"/>
                  <w:b/>
                  <w:bCs/>
                  <w:color w:val="666666"/>
                  <w:kern w:val="0"/>
                  <w:sz w:val="27"/>
                </w:rPr>
                <w:t>(</w:t>
              </w:r>
              <w:r w:rsidRPr="0059357E">
                <w:rPr>
                  <w:rFonts w:ascii="Verdana" w:eastAsia="新細明體" w:hAnsi="Verdana" w:cs="新細明體"/>
                  <w:b/>
                  <w:bCs/>
                  <w:color w:val="666666"/>
                  <w:kern w:val="0"/>
                  <w:sz w:val="27"/>
                </w:rPr>
                <w:t>鄉鎮市長適用</w:t>
              </w:r>
            </w:hyperlink>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w:t>
            </w:r>
            <w:hyperlink r:id="rId18" w:history="1">
              <w:r w:rsidRPr="0059357E">
                <w:rPr>
                  <w:rFonts w:ascii="Verdana" w:eastAsia="新細明體" w:hAnsi="Verdana" w:cs="新細明體"/>
                  <w:b/>
                  <w:bCs/>
                  <w:color w:val="666666"/>
                  <w:kern w:val="0"/>
                  <w:sz w:val="27"/>
                </w:rPr>
                <w:t>預定行</w:t>
              </w:r>
              <w:r w:rsidRPr="0059357E">
                <w:rPr>
                  <w:rFonts w:ascii="Verdana" w:eastAsia="新細明體" w:hAnsi="Verdana" w:cs="新細明體"/>
                  <w:b/>
                  <w:bCs/>
                  <w:color w:val="666666"/>
                  <w:kern w:val="0"/>
                  <w:sz w:val="27"/>
                </w:rPr>
                <w:lastRenderedPageBreak/>
                <w:t>程表</w:t>
              </w:r>
            </w:hyperlink>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 </w:t>
            </w:r>
            <w:r w:rsidRPr="0059357E">
              <w:rPr>
                <w:rFonts w:ascii="Verdana" w:eastAsia="新細明體" w:hAnsi="Verdana" w:cs="新細明體"/>
                <w:color w:val="000000"/>
                <w:kern w:val="0"/>
                <w:sz w:val="27"/>
                <w:szCs w:val="27"/>
                <w:u w:val="single"/>
              </w:rPr>
              <w:t>出國前應詳閱</w:t>
            </w:r>
            <w:r w:rsidRPr="0059357E">
              <w:rPr>
                <w:rFonts w:ascii="Verdana" w:eastAsia="新細明體" w:hAnsi="Verdana" w:cs="新細明體"/>
                <w:color w:val="000000"/>
                <w:kern w:val="0"/>
                <w:sz w:val="27"/>
                <w:szCs w:val="27"/>
                <w:u w:val="single"/>
              </w:rPr>
              <w:t>[</w:t>
            </w:r>
            <w:hyperlink r:id="rId19" w:history="1">
              <w:r w:rsidRPr="0059357E">
                <w:rPr>
                  <w:rFonts w:ascii="Verdana" w:eastAsia="新細明體" w:hAnsi="Verdana" w:cs="新細明體"/>
                  <w:b/>
                  <w:bCs/>
                  <w:color w:val="666666"/>
                  <w:kern w:val="0"/>
                  <w:sz w:val="27"/>
                </w:rPr>
                <w:t>赴大陸地區注意事項</w:t>
              </w:r>
            </w:hyperlink>
            <w:r w:rsidRPr="0059357E">
              <w:rPr>
                <w:rFonts w:ascii="Verdana" w:eastAsia="新細明體" w:hAnsi="Verdana" w:cs="新細明體"/>
                <w:color w:val="000000"/>
                <w:kern w:val="0"/>
                <w:sz w:val="27"/>
                <w:szCs w:val="27"/>
                <w:u w:val="single"/>
              </w:rPr>
              <w:t>]</w:t>
            </w:r>
            <w:r w:rsidRPr="0059357E">
              <w:rPr>
                <w:rFonts w:ascii="Verdana" w:eastAsia="新細明體" w:hAnsi="Verdana" w:cs="新細明體"/>
                <w:color w:val="000000"/>
                <w:kern w:val="0"/>
                <w:sz w:val="27"/>
                <w:szCs w:val="27"/>
                <w:u w:val="single"/>
              </w:rPr>
              <w:t>並簽名交由服務機關人事室備查。</w:t>
            </w:r>
            <w:r w:rsidRPr="0059357E">
              <w:rPr>
                <w:rFonts w:ascii="Verdana" w:eastAsia="新細明體" w:hAnsi="Verdana" w:cs="新細明體"/>
                <w:color w:val="000000"/>
                <w:kern w:val="0"/>
                <w:sz w:val="27"/>
                <w:szCs w:val="27"/>
                <w:u w:val="single"/>
              </w:rPr>
              <w:t xml:space="preserve">               </w:t>
            </w:r>
            <w:r w:rsidRPr="0059357E">
              <w:rPr>
                <w:rFonts w:ascii="Verdana" w:eastAsia="新細明體" w:hAnsi="Verdana" w:cs="新細明體"/>
                <w:color w:val="000000"/>
                <w:kern w:val="0"/>
                <w:sz w:val="27"/>
                <w:szCs w:val="27"/>
              </w:rPr>
              <w:t>[</w:t>
            </w:r>
            <w:hyperlink r:id="rId20" w:history="1">
              <w:r w:rsidRPr="0059357E">
                <w:rPr>
                  <w:rFonts w:ascii="Verdana" w:eastAsia="新細明體" w:hAnsi="Verdana" w:cs="新細明體"/>
                  <w:b/>
                  <w:bCs/>
                  <w:color w:val="666666"/>
                  <w:kern w:val="0"/>
                  <w:sz w:val="27"/>
                </w:rPr>
                <w:t>嘉義縣政府及所屬機關公務員赴大陸注意事項</w:t>
              </w:r>
            </w:hyperlink>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800080"/>
                <w:kern w:val="0"/>
                <w:sz w:val="27"/>
                <w:szCs w:val="27"/>
                <w:u w:val="single"/>
              </w:rPr>
              <w:br/>
            </w:r>
            <w:r w:rsidRPr="0059357E">
              <w:rPr>
                <w:rFonts w:ascii="Verdana" w:eastAsia="新細明體" w:hAnsi="Verdana" w:cs="新細明體"/>
                <w:color w:val="000000"/>
                <w:kern w:val="0"/>
                <w:sz w:val="27"/>
                <w:szCs w:val="27"/>
              </w:rPr>
              <w:t>公務人員因公</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含</w:t>
            </w:r>
            <w:r w:rsidRPr="0059357E">
              <w:rPr>
                <w:rFonts w:ascii="Verdana" w:eastAsia="新細明體" w:hAnsi="Verdana" w:cs="新細明體"/>
                <w:color w:val="000000"/>
                <w:kern w:val="0"/>
                <w:sz w:val="27"/>
                <w:szCs w:val="27"/>
              </w:rPr>
              <w:t>11</w:t>
            </w:r>
            <w:r w:rsidRPr="0059357E">
              <w:rPr>
                <w:rFonts w:ascii="Verdana" w:eastAsia="新細明體" w:hAnsi="Verdana" w:cs="新細明體"/>
                <w:color w:val="000000"/>
                <w:kern w:val="0"/>
                <w:sz w:val="27"/>
                <w:szCs w:val="27"/>
              </w:rPr>
              <w:t>職等以上人員、鄉長</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赴大陸應檢附函陳本府轉陳臺灣省政府核轉內政部入出國及移民署審議後出國</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800080"/>
                <w:kern w:val="0"/>
                <w:sz w:val="27"/>
                <w:szCs w:val="27"/>
                <w:u w:val="single"/>
              </w:rPr>
              <w:t>因公出國：</w:t>
            </w:r>
            <w:r w:rsidRPr="0059357E">
              <w:rPr>
                <w:rFonts w:ascii="Verdana" w:eastAsia="新細明體" w:hAnsi="Verdana" w:cs="新細明體"/>
                <w:color w:val="000000"/>
                <w:kern w:val="0"/>
                <w:sz w:val="27"/>
                <w:szCs w:val="27"/>
              </w:rPr>
              <w:t>因公出國以年度核定有案</w:t>
            </w:r>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00"/>
                <w:kern w:val="0"/>
                <w:sz w:val="27"/>
                <w:szCs w:val="27"/>
              </w:rPr>
              <w:t>及七日內行程為原則；超過七日者應另檢附相關證明文件具體說明。又與公務無關之行程部分，應以休假或事假辦理．</w:t>
            </w:r>
            <w:r w:rsidRPr="0059357E">
              <w:rPr>
                <w:rFonts w:ascii="Verdana" w:eastAsia="新細明體" w:hAnsi="Verdana" w:cs="新細明體"/>
                <w:color w:val="000000"/>
                <w:kern w:val="0"/>
                <w:sz w:val="27"/>
                <w:szCs w:val="27"/>
              </w:rPr>
              <w:t>[</w:t>
            </w:r>
            <w:hyperlink r:id="rId21" w:history="1">
              <w:r w:rsidRPr="0059357E">
                <w:rPr>
                  <w:rFonts w:ascii="Verdana" w:eastAsia="新細明體" w:hAnsi="Verdana" w:cs="新細明體"/>
                  <w:b/>
                  <w:bCs/>
                  <w:color w:val="666666"/>
                  <w:kern w:val="0"/>
                  <w:sz w:val="27"/>
                </w:rPr>
                <w:t>出境成員名冊</w:t>
              </w:r>
            </w:hyperlink>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w:t>
            </w:r>
            <w:hyperlink r:id="rId22" w:history="1">
              <w:r w:rsidRPr="0059357E">
                <w:rPr>
                  <w:rFonts w:ascii="Verdana" w:eastAsia="新細明體" w:hAnsi="Verdana" w:cs="新細明體"/>
                  <w:b/>
                  <w:bCs/>
                  <w:color w:val="666666"/>
                  <w:kern w:val="0"/>
                  <w:sz w:val="27"/>
                </w:rPr>
                <w:t>因公出境請示單</w:t>
              </w:r>
            </w:hyperlink>
            <w:r w:rsidRPr="0059357E">
              <w:rPr>
                <w:rFonts w:ascii="Verdana" w:eastAsia="新細明體" w:hAnsi="Verdana" w:cs="新細明體"/>
                <w:color w:val="000000"/>
                <w:kern w:val="0"/>
                <w:sz w:val="27"/>
                <w:szCs w:val="27"/>
              </w:rPr>
              <w:t>][</w:t>
            </w:r>
            <w:hyperlink r:id="rId23" w:history="1">
              <w:r w:rsidRPr="0059357E">
                <w:rPr>
                  <w:rFonts w:ascii="Verdana" w:eastAsia="新細明體" w:hAnsi="Verdana" w:cs="新細明體"/>
                  <w:b/>
                  <w:bCs/>
                  <w:color w:val="666666"/>
                  <w:kern w:val="0"/>
                  <w:sz w:val="27"/>
                </w:rPr>
                <w:t>因公出國心得分享表</w:t>
              </w:r>
            </w:hyperlink>
            <w:r w:rsidRPr="0059357E">
              <w:rPr>
                <w:rFonts w:ascii="Verdana" w:eastAsia="新細明體" w:hAnsi="Verdana" w:cs="新細明體"/>
                <w:color w:val="000000"/>
                <w:kern w:val="0"/>
                <w:sz w:val="27"/>
                <w:szCs w:val="27"/>
              </w:rPr>
              <w:t>]</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未兼行政職務教師一般出國案件，請填寫</w:t>
            </w:r>
            <w:hyperlink r:id="rId24" w:history="1">
              <w:r w:rsidRPr="0059357E">
                <w:rPr>
                  <w:rFonts w:ascii="Verdana" w:eastAsia="新細明體" w:hAnsi="Verdana" w:cs="新細明體"/>
                  <w:b/>
                  <w:bCs/>
                  <w:color w:val="666666"/>
                  <w:kern w:val="0"/>
                  <w:sz w:val="27"/>
                </w:rPr>
                <w:t>出國請示單</w:t>
              </w:r>
            </w:hyperlink>
            <w:r w:rsidRPr="0059357E">
              <w:rPr>
                <w:rFonts w:ascii="Verdana" w:eastAsia="新細明體" w:hAnsi="Verdana" w:cs="新細明體"/>
                <w:color w:val="000000"/>
                <w:kern w:val="0"/>
                <w:sz w:val="27"/>
                <w:szCs w:val="27"/>
              </w:rPr>
              <w:t>。</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lastRenderedPageBreak/>
              <w:t>抽</w:t>
            </w:r>
            <w:r w:rsidRPr="0059357E">
              <w:rPr>
                <w:rFonts w:ascii="Verdana" w:eastAsia="新細明體" w:hAnsi="Verdana" w:cs="新細明體"/>
                <w:color w:val="008080"/>
                <w:kern w:val="0"/>
                <w:sz w:val="27"/>
                <w:szCs w:val="27"/>
              </w:rPr>
              <w:t xml:space="preserve">   </w:t>
            </w:r>
            <w:r w:rsidRPr="0059357E">
              <w:rPr>
                <w:rFonts w:ascii="Verdana" w:eastAsia="新細明體" w:hAnsi="Verdana" w:cs="新細明體"/>
                <w:color w:val="008080"/>
                <w:kern w:val="0"/>
                <w:sz w:val="27"/>
                <w:szCs w:val="27"/>
              </w:rPr>
              <w:t>查</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人事室</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人員</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每月至少對所屬各處（室）抽查二次並將抽查情形列入記錄備查。（</w:t>
            </w:r>
            <w:hyperlink r:id="rId25" w:history="1">
              <w:r w:rsidRPr="0059357E">
                <w:rPr>
                  <w:rFonts w:ascii="Verdana" w:eastAsia="新細明體" w:hAnsi="Verdana" w:cs="新細明體"/>
                  <w:b/>
                  <w:bCs/>
                  <w:color w:val="666666"/>
                  <w:kern w:val="0"/>
                  <w:sz w:val="27"/>
                </w:rPr>
                <w:t>查勤記錄登記表</w:t>
              </w:r>
            </w:hyperlink>
            <w:r w:rsidRPr="0059357E">
              <w:rPr>
                <w:rFonts w:ascii="Verdana" w:eastAsia="新細明體" w:hAnsi="Verdana" w:cs="新細明體"/>
                <w:color w:val="000000"/>
                <w:kern w:val="0"/>
                <w:sz w:val="27"/>
                <w:szCs w:val="27"/>
              </w:rPr>
              <w:t>）</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同仁無故未到勤又未依規定辦妥請假手續者，製發</w:t>
            </w:r>
            <w:hyperlink r:id="rId26" w:history="1">
              <w:r w:rsidRPr="0059357E">
                <w:rPr>
                  <w:rFonts w:ascii="Verdana" w:eastAsia="新細明體" w:hAnsi="Verdana" w:cs="新細明體"/>
                  <w:b/>
                  <w:bCs/>
                  <w:color w:val="666666"/>
                  <w:kern w:val="0"/>
                  <w:sz w:val="27"/>
                </w:rPr>
                <w:t>曠職通知單</w:t>
              </w:r>
            </w:hyperlink>
            <w:r w:rsidRPr="0059357E">
              <w:rPr>
                <w:rFonts w:ascii="Verdana" w:eastAsia="新細明體" w:hAnsi="Verdana" w:cs="新細明體"/>
                <w:color w:val="000000"/>
                <w:kern w:val="0"/>
                <w:sz w:val="27"/>
                <w:szCs w:val="27"/>
              </w:rPr>
              <w:t>，限三日內檢附相關資料申復，超過三日未申復或理由不恰當者，依實際曠職時間登錄並陳報校長核閱。</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公</w:t>
            </w:r>
            <w:r w:rsidRPr="0059357E">
              <w:rPr>
                <w:rFonts w:ascii="Verdana" w:eastAsia="新細明體" w:hAnsi="Verdana" w:cs="新細明體"/>
                <w:color w:val="008080"/>
                <w:kern w:val="0"/>
                <w:sz w:val="27"/>
                <w:szCs w:val="27"/>
              </w:rPr>
              <w:t xml:space="preserve">   </w:t>
            </w:r>
            <w:r w:rsidRPr="0059357E">
              <w:rPr>
                <w:rFonts w:ascii="Verdana" w:eastAsia="新細明體" w:hAnsi="Verdana" w:cs="新細明體"/>
                <w:color w:val="008080"/>
                <w:kern w:val="0"/>
                <w:sz w:val="27"/>
                <w:szCs w:val="27"/>
              </w:rPr>
              <w:t>差</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經機關長官派遣執行職務或代表機關出席各項會議者謂之。可依規定支給差旅費；教師一天（含）以上之公差得支代課鐘點費。如係例假日得於事後六個月之內補假。</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休假及未休假加班費</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申請未休假加班費應以公</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校</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務繁忙經簽請機關首長同意後方可申請</w:t>
            </w:r>
            <w:r w:rsidRPr="0059357E">
              <w:rPr>
                <w:rFonts w:ascii="Verdana" w:eastAsia="新細明體" w:hAnsi="Verdana" w:cs="新細明體"/>
                <w:color w:val="000000"/>
                <w:kern w:val="0"/>
                <w:sz w:val="27"/>
                <w:szCs w:val="27"/>
              </w:rPr>
              <w:t>(</w:t>
            </w:r>
            <w:hyperlink r:id="rId27" w:history="1">
              <w:r w:rsidRPr="0059357E">
                <w:rPr>
                  <w:rFonts w:ascii="Verdana" w:eastAsia="新細明體" w:hAnsi="Verdana" w:cs="新細明體"/>
                  <w:b/>
                  <w:bCs/>
                  <w:color w:val="666666"/>
                  <w:kern w:val="0"/>
                  <w:sz w:val="27"/>
                </w:rPr>
                <w:t>簽陳範本</w:t>
              </w:r>
            </w:hyperlink>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公務人員未休假加班費每年</w:t>
            </w:r>
            <w:r w:rsidRPr="0059357E">
              <w:rPr>
                <w:rFonts w:ascii="Verdana" w:eastAsia="新細明體" w:hAnsi="Verdana" w:cs="新細明體"/>
                <w:color w:val="000000"/>
                <w:kern w:val="0"/>
                <w:sz w:val="27"/>
                <w:szCs w:val="27"/>
              </w:rPr>
              <w:t>12</w:t>
            </w:r>
            <w:r w:rsidRPr="0059357E">
              <w:rPr>
                <w:rFonts w:ascii="Verdana" w:eastAsia="新細明體" w:hAnsi="Verdana" w:cs="新細明體"/>
                <w:color w:val="000000"/>
                <w:kern w:val="0"/>
                <w:sz w:val="27"/>
                <w:szCs w:val="27"/>
              </w:rPr>
              <w:t>月份辦理</w:t>
            </w:r>
            <w:r w:rsidRPr="0059357E">
              <w:rPr>
                <w:rFonts w:ascii="Verdana" w:eastAsia="新細明體" w:hAnsi="Verdana" w:cs="新細明體"/>
                <w:color w:val="000000"/>
                <w:kern w:val="0"/>
                <w:sz w:val="27"/>
                <w:szCs w:val="27"/>
              </w:rPr>
              <w:t>.(</w:t>
            </w:r>
            <w:hyperlink r:id="rId28" w:history="1">
              <w:r w:rsidRPr="0059357E">
                <w:rPr>
                  <w:rFonts w:ascii="Verdana" w:eastAsia="新細明體" w:hAnsi="Verdana" w:cs="新細明體"/>
                  <w:b/>
                  <w:bCs/>
                  <w:color w:val="666666"/>
                  <w:kern w:val="0"/>
                  <w:sz w:val="27"/>
                </w:rPr>
                <w:t>未休假加班費申請表</w:t>
              </w:r>
            </w:hyperlink>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br/>
            </w:r>
            <w:r w:rsidRPr="0059357E">
              <w:rPr>
                <w:rFonts w:ascii="Verdana" w:eastAsia="新細明體" w:hAnsi="Verdana" w:cs="新細明體"/>
                <w:color w:val="000000"/>
                <w:kern w:val="0"/>
                <w:sz w:val="27"/>
                <w:szCs w:val="27"/>
              </w:rPr>
              <w:t>教育人員未休假加班費每年</w:t>
            </w:r>
            <w:r w:rsidRPr="0059357E">
              <w:rPr>
                <w:rFonts w:ascii="Verdana" w:eastAsia="新細明體" w:hAnsi="Verdana" w:cs="新細明體"/>
                <w:color w:val="000000"/>
                <w:kern w:val="0"/>
                <w:sz w:val="27"/>
                <w:szCs w:val="27"/>
              </w:rPr>
              <w:t>7</w:t>
            </w:r>
            <w:r w:rsidRPr="0059357E">
              <w:rPr>
                <w:rFonts w:ascii="Verdana" w:eastAsia="新細明體" w:hAnsi="Verdana" w:cs="新細明體"/>
                <w:color w:val="000000"/>
                <w:kern w:val="0"/>
                <w:sz w:val="27"/>
                <w:szCs w:val="27"/>
              </w:rPr>
              <w:t>月份辦理</w:t>
            </w:r>
            <w:r w:rsidRPr="0059357E">
              <w:rPr>
                <w:rFonts w:ascii="Verdana" w:eastAsia="新細明體" w:hAnsi="Verdana" w:cs="新細明體"/>
                <w:color w:val="000000"/>
                <w:kern w:val="0"/>
                <w:sz w:val="27"/>
                <w:szCs w:val="27"/>
              </w:rPr>
              <w:t>.(</w:t>
            </w:r>
            <w:hyperlink r:id="rId29" w:history="1">
              <w:r w:rsidRPr="0059357E">
                <w:rPr>
                  <w:rFonts w:ascii="Verdana" w:eastAsia="新細明體" w:hAnsi="Verdana" w:cs="新細明體"/>
                  <w:b/>
                  <w:bCs/>
                  <w:color w:val="666666"/>
                  <w:kern w:val="0"/>
                  <w:sz w:val="27"/>
                </w:rPr>
                <w:t>未休假加班費申請表</w:t>
              </w:r>
            </w:hyperlink>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br/>
            </w:r>
            <w:r w:rsidRPr="0059357E">
              <w:rPr>
                <w:rFonts w:ascii="Verdana" w:eastAsia="新細明體" w:hAnsi="Verdana" w:cs="新細明體"/>
                <w:color w:val="000000"/>
                <w:kern w:val="0"/>
                <w:sz w:val="27"/>
                <w:szCs w:val="27"/>
              </w:rPr>
              <w:lastRenderedPageBreak/>
              <w:t>強制休假以外之休假補助費配合上述日期辦理</w:t>
            </w:r>
            <w:r w:rsidRPr="0059357E">
              <w:rPr>
                <w:rFonts w:ascii="Verdana" w:eastAsia="新細明體" w:hAnsi="Verdana" w:cs="新細明體"/>
                <w:color w:val="000000"/>
                <w:kern w:val="0"/>
                <w:sz w:val="27"/>
                <w:szCs w:val="27"/>
              </w:rPr>
              <w:t>.(</w:t>
            </w:r>
            <w:hyperlink r:id="rId30" w:history="1">
              <w:r w:rsidRPr="0059357E">
                <w:rPr>
                  <w:rFonts w:ascii="Verdana" w:eastAsia="新細明體" w:hAnsi="Verdana" w:cs="新細明體"/>
                  <w:b/>
                  <w:bCs/>
                  <w:color w:val="666666"/>
                  <w:kern w:val="0"/>
                  <w:sz w:val="27"/>
                </w:rPr>
                <w:t>休假補助費申請表</w:t>
              </w:r>
            </w:hyperlink>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br/>
            </w:r>
            <w:r w:rsidRPr="0059357E">
              <w:rPr>
                <w:rFonts w:ascii="Verdana" w:eastAsia="新細明體" w:hAnsi="Verdana" w:cs="新細明體"/>
                <w:color w:val="000000"/>
                <w:kern w:val="0"/>
                <w:sz w:val="27"/>
                <w:szCs w:val="27"/>
              </w:rPr>
              <w:t>未休假加班費計支內涵比照加班費規定辦理</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本薪</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專業加給</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主管職務加給之總和</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教師每學年八月一日奉派兼任行政職務，即可併計其任公教年資核給休假；若是年中（如</w:t>
            </w:r>
            <w:r w:rsidRPr="0059357E">
              <w:rPr>
                <w:rFonts w:ascii="Verdana" w:eastAsia="新細明體" w:hAnsi="Verdana" w:cs="新細明體"/>
                <w:color w:val="000000"/>
                <w:kern w:val="0"/>
                <w:sz w:val="27"/>
                <w:szCs w:val="27"/>
              </w:rPr>
              <w:t>2</w:t>
            </w:r>
            <w:r w:rsidRPr="0059357E">
              <w:rPr>
                <w:rFonts w:ascii="Verdana" w:eastAsia="新細明體" w:hAnsi="Verdana" w:cs="新細明體"/>
                <w:color w:val="000000"/>
                <w:kern w:val="0"/>
                <w:sz w:val="27"/>
                <w:szCs w:val="27"/>
              </w:rPr>
              <w:t>月</w:t>
            </w:r>
            <w:r w:rsidRPr="0059357E">
              <w:rPr>
                <w:rFonts w:ascii="Verdana" w:eastAsia="新細明體" w:hAnsi="Verdana" w:cs="新細明體"/>
                <w:color w:val="000000"/>
                <w:kern w:val="0"/>
                <w:sz w:val="27"/>
                <w:szCs w:val="27"/>
              </w:rPr>
              <w:t>1</w:t>
            </w:r>
            <w:r w:rsidRPr="0059357E">
              <w:rPr>
                <w:rFonts w:ascii="Verdana" w:eastAsia="新細明體" w:hAnsi="Verdana" w:cs="新細明體"/>
                <w:color w:val="000000"/>
                <w:kern w:val="0"/>
                <w:sz w:val="27"/>
                <w:szCs w:val="27"/>
              </w:rPr>
              <w:t>日</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則應按比例核給休假日數。</w:t>
            </w:r>
            <w:r w:rsidRPr="0059357E">
              <w:rPr>
                <w:rFonts w:ascii="Verdana" w:eastAsia="新細明體" w:hAnsi="Verdana" w:cs="新細明體"/>
                <w:color w:val="000000"/>
                <w:kern w:val="0"/>
                <w:sz w:val="21"/>
                <w:szCs w:val="21"/>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兼行政職務教師學期中職務異動</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死亡、退休除外</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其當學期休假日數均按在職月數比例核給</w:t>
            </w:r>
            <w:r w:rsidRPr="0059357E">
              <w:rPr>
                <w:rFonts w:ascii="Verdana" w:eastAsia="新細明體" w:hAnsi="Verdana" w:cs="新細明體"/>
                <w:color w:val="000000"/>
                <w:kern w:val="0"/>
                <w:sz w:val="27"/>
                <w:szCs w:val="27"/>
              </w:rPr>
              <w:t>.</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服兵役留職停薪後復職當年休假依其留職停薪當年得休假日乘以復職當年在職月數比例核給</w:t>
            </w:r>
            <w:r w:rsidRPr="0059357E">
              <w:rPr>
                <w:rFonts w:ascii="Verdana" w:eastAsia="新細明體" w:hAnsi="Verdana" w:cs="新細明體"/>
                <w:color w:val="000000"/>
                <w:kern w:val="0"/>
                <w:sz w:val="27"/>
                <w:szCs w:val="27"/>
              </w:rPr>
              <w:t>.</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依請假規則第八條相關規定再任</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復職</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，年資未銜接者，自次年１月起始得併計前任年資。</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lastRenderedPageBreak/>
              <w:t>公</w:t>
            </w:r>
            <w:r w:rsidRPr="0059357E">
              <w:rPr>
                <w:rFonts w:ascii="Verdana" w:eastAsia="新細明體" w:hAnsi="Verdana" w:cs="新細明體"/>
                <w:color w:val="008080"/>
                <w:kern w:val="0"/>
                <w:sz w:val="27"/>
                <w:szCs w:val="27"/>
              </w:rPr>
              <w:t xml:space="preserve">   </w:t>
            </w:r>
            <w:r w:rsidRPr="0059357E">
              <w:rPr>
                <w:rFonts w:ascii="Verdana" w:eastAsia="新細明體" w:hAnsi="Verdana" w:cs="新細明體"/>
                <w:color w:val="008080"/>
                <w:kern w:val="0"/>
                <w:sz w:val="27"/>
                <w:szCs w:val="27"/>
              </w:rPr>
              <w:t>假</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FF"/>
                <w:kern w:val="0"/>
                <w:sz w:val="27"/>
                <w:szCs w:val="27"/>
              </w:rPr>
              <w:t>奉派或奉准</w:t>
            </w:r>
            <w:r w:rsidRPr="0059357E">
              <w:rPr>
                <w:rFonts w:ascii="Verdana" w:eastAsia="新細明體" w:hAnsi="Verdana" w:cs="新細明體"/>
                <w:color w:val="000000"/>
                <w:kern w:val="0"/>
                <w:sz w:val="27"/>
                <w:szCs w:val="27"/>
              </w:rPr>
              <w:t>參加與職務有關之</w:t>
            </w:r>
            <w:r w:rsidRPr="0059357E">
              <w:rPr>
                <w:rFonts w:ascii="Verdana" w:eastAsia="新細明體" w:hAnsi="Verdana" w:cs="新細明體"/>
                <w:color w:val="FF0000"/>
                <w:kern w:val="0"/>
                <w:sz w:val="27"/>
                <w:szCs w:val="27"/>
              </w:rPr>
              <w:t>訓練或講習性質</w:t>
            </w:r>
            <w:r w:rsidRPr="0059357E">
              <w:rPr>
                <w:rFonts w:ascii="Verdana" w:eastAsia="新細明體" w:hAnsi="Verdana" w:cs="新細明體"/>
                <w:color w:val="000000"/>
                <w:kern w:val="0"/>
                <w:sz w:val="27"/>
                <w:szCs w:val="27"/>
              </w:rPr>
              <w:t>之各項研習會、</w:t>
            </w:r>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00"/>
                <w:kern w:val="0"/>
                <w:sz w:val="27"/>
                <w:szCs w:val="27"/>
              </w:rPr>
              <w:t>研討會、檢討會、觀摩會、說明會、座談會，或參加本機關舉辦之活動，經機關長官核准者，核給公假。</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800080"/>
                <w:kern w:val="0"/>
                <w:sz w:val="27"/>
                <w:szCs w:val="27"/>
              </w:rPr>
              <w:t>奉准之公假：</w:t>
            </w:r>
            <w:r w:rsidRPr="0059357E">
              <w:rPr>
                <w:rFonts w:ascii="Verdana" w:eastAsia="新細明體" w:hAnsi="Verdana" w:cs="新細明體"/>
                <w:color w:val="000000"/>
                <w:kern w:val="0"/>
                <w:sz w:val="27"/>
                <w:szCs w:val="27"/>
              </w:rPr>
              <w:t>指當事人自行申請經機關首長同意者。（如參加提高學歷之進修或其他自行報名之研習、活動等）不支代課鐘點費、差旅費及無補假之疑義。</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800080"/>
                <w:kern w:val="0"/>
                <w:sz w:val="27"/>
                <w:szCs w:val="27"/>
              </w:rPr>
              <w:t>奉派之公假：</w:t>
            </w:r>
            <w:r w:rsidRPr="0059357E">
              <w:rPr>
                <w:rFonts w:ascii="Verdana" w:eastAsia="新細明體" w:hAnsi="Verdana" w:cs="新細明體"/>
                <w:color w:val="000000"/>
                <w:kern w:val="0"/>
                <w:sz w:val="27"/>
                <w:szCs w:val="27"/>
              </w:rPr>
              <w:t>指機關首長因校務需要強行指派者。縣內得支往返車費及半數之饍雜費，縣外得支差旅費（數額依相關規定支給），公假得支代課鐘點費，如係例假日得於事後六個月之內補假（每次得以時計）。</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天然災害停止上班</w:t>
            </w:r>
            <w:r w:rsidRPr="0059357E">
              <w:rPr>
                <w:rFonts w:ascii="Verdana" w:eastAsia="新細明體" w:hAnsi="Verdana" w:cs="新細明體"/>
                <w:color w:val="008080"/>
                <w:kern w:val="0"/>
                <w:sz w:val="27"/>
                <w:szCs w:val="27"/>
              </w:rPr>
              <w:t>(</w:t>
            </w:r>
            <w:r w:rsidRPr="0059357E">
              <w:rPr>
                <w:rFonts w:ascii="Verdana" w:eastAsia="新細明體" w:hAnsi="Verdana" w:cs="新細明體"/>
                <w:color w:val="008080"/>
                <w:kern w:val="0"/>
                <w:sz w:val="27"/>
                <w:szCs w:val="27"/>
              </w:rPr>
              <w:t>課）</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1.</w:t>
            </w:r>
            <w:r w:rsidRPr="0059357E">
              <w:rPr>
                <w:rFonts w:ascii="Verdana" w:eastAsia="新細明體" w:hAnsi="Verdana" w:cs="新細明體"/>
                <w:color w:val="000000"/>
                <w:kern w:val="0"/>
                <w:sz w:val="27"/>
                <w:szCs w:val="27"/>
              </w:rPr>
              <w:t>依本縣發佈訊息停止上班</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課</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。查詢電話</w:t>
            </w:r>
            <w:r w:rsidRPr="0059357E">
              <w:rPr>
                <w:rFonts w:ascii="Verdana" w:eastAsia="新細明體" w:hAnsi="Verdana" w:cs="新細明體"/>
                <w:color w:val="000000"/>
                <w:kern w:val="0"/>
                <w:sz w:val="27"/>
                <w:szCs w:val="27"/>
              </w:rPr>
              <w:t xml:space="preserve">020300166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2.</w:t>
            </w:r>
            <w:r w:rsidRPr="0059357E">
              <w:rPr>
                <w:rFonts w:ascii="Verdana" w:eastAsia="新細明體" w:hAnsi="Verdana" w:cs="新細明體"/>
                <w:color w:val="000000"/>
                <w:kern w:val="0"/>
                <w:sz w:val="27"/>
                <w:szCs w:val="27"/>
              </w:rPr>
              <w:t>各級學校可依實際情形自行決定停止上班</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課</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惟必須填寫「</w:t>
            </w:r>
            <w:hyperlink r:id="rId31" w:history="1">
              <w:r w:rsidRPr="0059357E">
                <w:rPr>
                  <w:rFonts w:ascii="Verdana" w:eastAsia="新細明體" w:hAnsi="Verdana" w:cs="新細明體"/>
                  <w:b/>
                  <w:bCs/>
                  <w:color w:val="666666"/>
                  <w:kern w:val="0"/>
                  <w:sz w:val="27"/>
                </w:rPr>
                <w:t>嘉義縣</w:t>
              </w:r>
              <w:r w:rsidRPr="0059357E">
                <w:rPr>
                  <w:rFonts w:ascii="Verdana" w:eastAsia="新細明體" w:hAnsi="Verdana" w:cs="新細明體"/>
                  <w:b/>
                  <w:bCs/>
                  <w:color w:val="666666"/>
                  <w:kern w:val="0"/>
                  <w:sz w:val="27"/>
                </w:rPr>
                <w:t xml:space="preserve"> </w:t>
              </w:r>
              <w:r w:rsidRPr="0059357E">
                <w:rPr>
                  <w:rFonts w:ascii="Verdana" w:eastAsia="新細明體" w:hAnsi="Verdana" w:cs="新細明體"/>
                  <w:b/>
                  <w:bCs/>
                  <w:color w:val="666666"/>
                  <w:kern w:val="0"/>
                  <w:sz w:val="27"/>
                </w:rPr>
                <w:t>各級學校停班、停課通報表</w:t>
              </w:r>
            </w:hyperlink>
            <w:r w:rsidRPr="0059357E">
              <w:rPr>
                <w:rFonts w:ascii="Verdana" w:eastAsia="新細明體" w:hAnsi="Verdana" w:cs="新細明體"/>
                <w:color w:val="000000"/>
                <w:kern w:val="0"/>
                <w:sz w:val="27"/>
                <w:szCs w:val="27"/>
              </w:rPr>
              <w:t>」傳真至本府教育</w:t>
            </w:r>
            <w:r w:rsidRPr="0059357E">
              <w:rPr>
                <w:rFonts w:ascii="Verdana" w:eastAsia="新細明體" w:hAnsi="Verdana" w:cs="新細明體"/>
                <w:color w:val="000000"/>
                <w:kern w:val="0"/>
                <w:sz w:val="27"/>
                <w:szCs w:val="27"/>
              </w:rPr>
              <w:lastRenderedPageBreak/>
              <w:t>處（傳真機號碼</w:t>
            </w:r>
            <w:r w:rsidRPr="0059357E">
              <w:rPr>
                <w:rFonts w:ascii="Verdana" w:eastAsia="新細明體" w:hAnsi="Verdana" w:cs="新細明體"/>
                <w:color w:val="000000"/>
                <w:kern w:val="0"/>
                <w:sz w:val="27"/>
                <w:szCs w:val="27"/>
              </w:rPr>
              <w:t>3620379</w:t>
            </w:r>
            <w:r w:rsidRPr="0059357E">
              <w:rPr>
                <w:rFonts w:ascii="Verdana" w:eastAsia="新細明體" w:hAnsi="Verdana" w:cs="新細明體"/>
                <w:color w:val="000000"/>
                <w:kern w:val="0"/>
                <w:sz w:val="27"/>
                <w:szCs w:val="27"/>
              </w:rPr>
              <w:t>）及本府人事處</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傳真機號碼</w:t>
            </w:r>
            <w:r w:rsidRPr="0059357E">
              <w:rPr>
                <w:rFonts w:ascii="Verdana" w:eastAsia="新細明體" w:hAnsi="Verdana" w:cs="新細明體"/>
                <w:color w:val="000000"/>
                <w:kern w:val="0"/>
                <w:sz w:val="27"/>
                <w:szCs w:val="27"/>
              </w:rPr>
              <w:t>3622701)</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br/>
              <w:t> [</w:t>
            </w:r>
            <w:hyperlink r:id="rId32" w:history="1">
              <w:r w:rsidRPr="0059357E">
                <w:rPr>
                  <w:rFonts w:ascii="Verdana" w:eastAsia="新細明體" w:hAnsi="Verdana" w:cs="新細明體"/>
                  <w:b/>
                  <w:bCs/>
                  <w:color w:val="666666"/>
                  <w:kern w:val="0"/>
                  <w:sz w:val="27"/>
                </w:rPr>
                <w:t>本縣所屬各機關</w:t>
              </w:r>
              <w:r w:rsidRPr="0059357E">
                <w:rPr>
                  <w:rFonts w:ascii="Verdana" w:eastAsia="新細明體" w:hAnsi="Verdana" w:cs="新細明體"/>
                  <w:b/>
                  <w:bCs/>
                  <w:color w:val="666666"/>
                  <w:kern w:val="0"/>
                  <w:sz w:val="27"/>
                </w:rPr>
                <w:t>(</w:t>
              </w:r>
              <w:r w:rsidRPr="0059357E">
                <w:rPr>
                  <w:rFonts w:ascii="Verdana" w:eastAsia="新細明體" w:hAnsi="Verdana" w:cs="新細明體"/>
                  <w:b/>
                  <w:bCs/>
                  <w:color w:val="666666"/>
                  <w:kern w:val="0"/>
                  <w:sz w:val="27"/>
                </w:rPr>
                <w:t>含鄉</w:t>
              </w:r>
              <w:r w:rsidRPr="0059357E">
                <w:rPr>
                  <w:rFonts w:ascii="Verdana" w:eastAsia="新細明體" w:hAnsi="Verdana" w:cs="新細明體"/>
                  <w:b/>
                  <w:bCs/>
                  <w:color w:val="666666"/>
                  <w:kern w:val="0"/>
                  <w:sz w:val="27"/>
                </w:rPr>
                <w:t>(</w:t>
              </w:r>
              <w:r w:rsidRPr="0059357E">
                <w:rPr>
                  <w:rFonts w:ascii="Verdana" w:eastAsia="新細明體" w:hAnsi="Verdana" w:cs="新細明體"/>
                  <w:b/>
                  <w:bCs/>
                  <w:color w:val="666666"/>
                  <w:kern w:val="0"/>
                  <w:sz w:val="27"/>
                </w:rPr>
                <w:t>鎮、市</w:t>
              </w:r>
              <w:r w:rsidRPr="0059357E">
                <w:rPr>
                  <w:rFonts w:ascii="Verdana" w:eastAsia="新細明體" w:hAnsi="Verdana" w:cs="新細明體"/>
                  <w:b/>
                  <w:bCs/>
                  <w:color w:val="666666"/>
                  <w:kern w:val="0"/>
                  <w:sz w:val="27"/>
                </w:rPr>
                <w:t>)</w:t>
              </w:r>
              <w:r w:rsidRPr="0059357E">
                <w:rPr>
                  <w:rFonts w:ascii="Verdana" w:eastAsia="新細明體" w:hAnsi="Verdana" w:cs="新細明體"/>
                  <w:b/>
                  <w:bCs/>
                  <w:color w:val="666666"/>
                  <w:kern w:val="0"/>
                  <w:sz w:val="27"/>
                </w:rPr>
                <w:t>公所</w:t>
              </w:r>
              <w:r w:rsidRPr="0059357E">
                <w:rPr>
                  <w:rFonts w:ascii="Verdana" w:eastAsia="新細明體" w:hAnsi="Verdana" w:cs="新細明體"/>
                  <w:b/>
                  <w:bCs/>
                  <w:color w:val="666666"/>
                  <w:kern w:val="0"/>
                  <w:sz w:val="27"/>
                </w:rPr>
                <w:t>)</w:t>
              </w:r>
              <w:r w:rsidRPr="0059357E">
                <w:rPr>
                  <w:rFonts w:ascii="Verdana" w:eastAsia="新細明體" w:hAnsi="Verdana" w:cs="新細明體"/>
                  <w:b/>
                  <w:bCs/>
                  <w:color w:val="666666"/>
                  <w:kern w:val="0"/>
                  <w:sz w:val="27"/>
                </w:rPr>
                <w:t>停班、停課通報表</w:t>
              </w:r>
            </w:hyperlink>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請於各機關首長決定後，傳真本府人事處備查</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傳真號碼</w:t>
            </w:r>
            <w:r w:rsidRPr="0059357E">
              <w:rPr>
                <w:rFonts w:ascii="Verdana" w:eastAsia="新細明體" w:hAnsi="Verdana" w:cs="新細明體"/>
                <w:color w:val="000000"/>
                <w:kern w:val="0"/>
                <w:sz w:val="27"/>
                <w:szCs w:val="27"/>
              </w:rPr>
              <w:t xml:space="preserve">3622701)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3.</w:t>
            </w:r>
            <w:r w:rsidRPr="0059357E">
              <w:rPr>
                <w:rFonts w:ascii="Verdana" w:eastAsia="新細明體" w:hAnsi="Verdana" w:cs="新細明體"/>
                <w:color w:val="000000"/>
                <w:kern w:val="0"/>
                <w:sz w:val="27"/>
                <w:szCs w:val="27"/>
              </w:rPr>
              <w:t>員工因住家淹水或通往服務學校道路積水至無法行駛交通工具者，得報告服務機關，經查屬實者以停止辦公登記。</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4.</w:t>
            </w:r>
            <w:r w:rsidRPr="0059357E">
              <w:rPr>
                <w:rFonts w:ascii="Verdana" w:eastAsia="新細明體" w:hAnsi="Verdana" w:cs="新細明體"/>
                <w:color w:val="000000"/>
                <w:kern w:val="0"/>
                <w:sz w:val="27"/>
                <w:szCs w:val="27"/>
              </w:rPr>
              <w:t>僅宣佈停止上課，公教人員仍要到學校上班，宣佈停上班上課，救災之必要人員仍必須到校執行職務。</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5.</w:t>
            </w:r>
            <w:r w:rsidRPr="0059357E">
              <w:rPr>
                <w:rFonts w:ascii="Verdana" w:eastAsia="新細明體" w:hAnsi="Verdana" w:cs="新細明體"/>
                <w:color w:val="000000"/>
                <w:kern w:val="0"/>
                <w:sz w:val="27"/>
                <w:szCs w:val="27"/>
              </w:rPr>
              <w:t>機關停止辦公及上課，乃係因應事實上無法辦公及上課之臨時措施，如因職務需要，經機關長官指派防颱輪值人員，得以加班處理。至於公教員工於天然災害發生時，所居住地區或上班必經地區經權責機關宣布停止辦公，其服務機關、學校仍照常辦公，其員工如確因業務迫切需要，經機關、學校首長指定出勤者，得由機關、學校核酌給予加班費或於事後辦理補休假。</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6.</w:t>
            </w:r>
            <w:r w:rsidRPr="0059357E">
              <w:rPr>
                <w:rFonts w:ascii="Verdana" w:eastAsia="新細明體" w:hAnsi="Verdana" w:cs="新細明體"/>
                <w:color w:val="000000"/>
                <w:kern w:val="0"/>
                <w:sz w:val="27"/>
                <w:szCs w:val="27"/>
              </w:rPr>
              <w:t>教師因「天然災害停止辦公及上課作業辦法」第</w:t>
            </w:r>
            <w:r w:rsidRPr="0059357E">
              <w:rPr>
                <w:rFonts w:ascii="Verdana" w:eastAsia="新細明體" w:hAnsi="Verdana" w:cs="新細明體"/>
                <w:color w:val="000000"/>
                <w:kern w:val="0"/>
                <w:sz w:val="27"/>
                <w:szCs w:val="27"/>
              </w:rPr>
              <w:t>5</w:t>
            </w:r>
            <w:r w:rsidRPr="0059357E">
              <w:rPr>
                <w:rFonts w:ascii="Verdana" w:eastAsia="新細明體" w:hAnsi="Verdana" w:cs="新細明體"/>
                <w:color w:val="000000"/>
                <w:kern w:val="0"/>
                <w:sz w:val="27"/>
                <w:szCs w:val="27"/>
              </w:rPr>
              <w:t>條至第</w:t>
            </w:r>
            <w:r w:rsidRPr="0059357E">
              <w:rPr>
                <w:rFonts w:ascii="Verdana" w:eastAsia="新細明體" w:hAnsi="Verdana" w:cs="新細明體"/>
                <w:color w:val="000000"/>
                <w:kern w:val="0"/>
                <w:sz w:val="27"/>
                <w:szCs w:val="27"/>
              </w:rPr>
              <w:t>9</w:t>
            </w:r>
            <w:r w:rsidRPr="0059357E">
              <w:rPr>
                <w:rFonts w:ascii="Verdana" w:eastAsia="新細明體" w:hAnsi="Verdana" w:cs="新細明體"/>
                <w:color w:val="000000"/>
                <w:kern w:val="0"/>
                <w:sz w:val="27"/>
                <w:szCs w:val="27"/>
              </w:rPr>
              <w:t>條情事而以停止上班登記者，其所遺課務同意比照公假另聘合格人員代課並支代課鐘點費規定。</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7.</w:t>
            </w:r>
            <w:r w:rsidRPr="0059357E">
              <w:rPr>
                <w:rFonts w:ascii="Verdana" w:eastAsia="新細明體" w:hAnsi="Verdana" w:cs="新細明體"/>
                <w:color w:val="000000"/>
                <w:kern w:val="0"/>
                <w:sz w:val="27"/>
                <w:szCs w:val="27"/>
              </w:rPr>
              <w:t>天然災害發生後，員工配偶、直系親屬有重大傷亡或失蹤，或其所居住之房屋因受災倒塌或有倒塌之危險，或遭受重大損失時，為處理善後，可於事先或事後陳報服務機關，並由機關</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學校</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首長在</w:t>
            </w:r>
            <w:r w:rsidRPr="0059357E">
              <w:rPr>
                <w:rFonts w:ascii="Verdana" w:eastAsia="新細明體" w:hAnsi="Verdana" w:cs="新細明體"/>
                <w:color w:val="000000"/>
                <w:kern w:val="0"/>
                <w:sz w:val="27"/>
                <w:szCs w:val="27"/>
              </w:rPr>
              <w:t>15</w:t>
            </w:r>
            <w:r w:rsidRPr="0059357E">
              <w:rPr>
                <w:rFonts w:ascii="Verdana" w:eastAsia="新細明體" w:hAnsi="Verdana" w:cs="新細明體"/>
                <w:color w:val="000000"/>
                <w:kern w:val="0"/>
                <w:sz w:val="27"/>
                <w:szCs w:val="27"/>
              </w:rPr>
              <w:t>日圍內，視實際需要核給停止辦公及上課登記．</w:t>
            </w:r>
            <w:r w:rsidRPr="0059357E">
              <w:rPr>
                <w:rFonts w:ascii="Verdana" w:eastAsia="新細明體" w:hAnsi="Verdana" w:cs="新細明體"/>
                <w:color w:val="000000"/>
                <w:kern w:val="0"/>
                <w:sz w:val="27"/>
                <w:szCs w:val="27"/>
              </w:rPr>
              <w:t xml:space="preserve"> </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8.</w:t>
            </w:r>
            <w:r w:rsidRPr="0059357E">
              <w:rPr>
                <w:rFonts w:ascii="Verdana" w:eastAsia="新細明體" w:hAnsi="Verdana" w:cs="新細明體"/>
                <w:color w:val="000000"/>
                <w:kern w:val="0"/>
                <w:sz w:val="27"/>
                <w:szCs w:val="27"/>
              </w:rPr>
              <w:t>本縣各鄉鎮市雨量警戒值：</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單日累積降雨量</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山地</w:t>
            </w:r>
            <w:r w:rsidRPr="0059357E">
              <w:rPr>
                <w:rFonts w:ascii="Verdana" w:eastAsia="新細明體" w:hAnsi="Verdana" w:cs="新細明體"/>
                <w:color w:val="000000"/>
                <w:kern w:val="0"/>
                <w:sz w:val="27"/>
                <w:szCs w:val="27"/>
              </w:rPr>
              <w:t>200</w:t>
            </w:r>
            <w:r w:rsidRPr="0059357E">
              <w:rPr>
                <w:rFonts w:ascii="Verdana" w:eastAsia="新細明體" w:hAnsi="Verdana" w:cs="新細明體"/>
                <w:color w:val="000000"/>
                <w:kern w:val="0"/>
                <w:sz w:val="27"/>
                <w:szCs w:val="27"/>
              </w:rPr>
              <w:lastRenderedPageBreak/>
              <w:t>毫米、平地</w:t>
            </w:r>
            <w:r w:rsidRPr="0059357E">
              <w:rPr>
                <w:rFonts w:ascii="Verdana" w:eastAsia="新細明體" w:hAnsi="Verdana" w:cs="新細明體"/>
                <w:color w:val="000000"/>
                <w:kern w:val="0"/>
                <w:sz w:val="27"/>
                <w:szCs w:val="27"/>
              </w:rPr>
              <w:t>350</w:t>
            </w:r>
            <w:r w:rsidRPr="0059357E">
              <w:rPr>
                <w:rFonts w:ascii="Verdana" w:eastAsia="新細明體" w:hAnsi="Verdana" w:cs="新細明體"/>
                <w:color w:val="000000"/>
                <w:kern w:val="0"/>
                <w:sz w:val="27"/>
                <w:szCs w:val="27"/>
              </w:rPr>
              <w:t>毫米。</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9.</w:t>
            </w:r>
            <w:r w:rsidRPr="0059357E">
              <w:rPr>
                <w:rFonts w:ascii="Verdana" w:eastAsia="新細明體" w:hAnsi="Verdana" w:cs="新細明體"/>
                <w:color w:val="000000"/>
                <w:kern w:val="0"/>
                <w:sz w:val="27"/>
                <w:szCs w:val="27"/>
              </w:rPr>
              <w:t>本縣土石流警戒基準值：大埔鄉</w:t>
            </w:r>
            <w:r w:rsidRPr="0059357E">
              <w:rPr>
                <w:rFonts w:ascii="Verdana" w:eastAsia="新細明體" w:hAnsi="Verdana" w:cs="新細明體"/>
                <w:color w:val="000000"/>
                <w:kern w:val="0"/>
                <w:sz w:val="27"/>
                <w:szCs w:val="27"/>
              </w:rPr>
              <w:t>400mm</w:t>
            </w:r>
            <w:r w:rsidRPr="0059357E">
              <w:rPr>
                <w:rFonts w:ascii="Verdana" w:eastAsia="新細明體" w:hAnsi="Verdana" w:cs="新細明體"/>
                <w:color w:val="000000"/>
                <w:kern w:val="0"/>
                <w:sz w:val="27"/>
                <w:szCs w:val="27"/>
              </w:rPr>
              <w:t>、中埔鄉</w:t>
            </w:r>
            <w:r w:rsidRPr="0059357E">
              <w:rPr>
                <w:rFonts w:ascii="Verdana" w:eastAsia="新細明體" w:hAnsi="Verdana" w:cs="新細明體"/>
                <w:color w:val="000000"/>
                <w:kern w:val="0"/>
                <w:sz w:val="27"/>
                <w:szCs w:val="27"/>
              </w:rPr>
              <w:t>400mm</w:t>
            </w:r>
            <w:r w:rsidRPr="0059357E">
              <w:rPr>
                <w:rFonts w:ascii="Verdana" w:eastAsia="新細明體" w:hAnsi="Verdana" w:cs="新細明體"/>
                <w:color w:val="000000"/>
                <w:kern w:val="0"/>
                <w:sz w:val="27"/>
                <w:szCs w:val="27"/>
              </w:rPr>
              <w:t>、竹崎鄉</w:t>
            </w:r>
            <w:r w:rsidRPr="0059357E">
              <w:rPr>
                <w:rFonts w:ascii="Verdana" w:eastAsia="新細明體" w:hAnsi="Verdana" w:cs="新細明體"/>
                <w:color w:val="000000"/>
                <w:kern w:val="0"/>
                <w:sz w:val="27"/>
                <w:szCs w:val="27"/>
              </w:rPr>
              <w:t>350mm</w:t>
            </w:r>
            <w:r w:rsidRPr="0059357E">
              <w:rPr>
                <w:rFonts w:ascii="Verdana" w:eastAsia="新細明體" w:hAnsi="Verdana" w:cs="新細明體"/>
                <w:color w:val="000000"/>
                <w:kern w:val="0"/>
                <w:sz w:val="27"/>
                <w:szCs w:val="27"/>
              </w:rPr>
              <w:t>、阿里山鄉</w:t>
            </w:r>
            <w:r w:rsidRPr="0059357E">
              <w:rPr>
                <w:rFonts w:ascii="Verdana" w:eastAsia="新細明體" w:hAnsi="Verdana" w:cs="新細明體"/>
                <w:color w:val="000000"/>
                <w:kern w:val="0"/>
                <w:sz w:val="27"/>
                <w:szCs w:val="27"/>
              </w:rPr>
              <w:t>250mm</w:t>
            </w:r>
            <w:r w:rsidRPr="0059357E">
              <w:rPr>
                <w:rFonts w:ascii="Verdana" w:eastAsia="新細明體" w:hAnsi="Verdana" w:cs="新細明體"/>
                <w:color w:val="000000"/>
                <w:kern w:val="0"/>
                <w:sz w:val="27"/>
                <w:szCs w:val="27"/>
              </w:rPr>
              <w:t>、梅山鄉</w:t>
            </w:r>
            <w:r w:rsidRPr="0059357E">
              <w:rPr>
                <w:rFonts w:ascii="Verdana" w:eastAsia="新細明體" w:hAnsi="Verdana" w:cs="新細明體"/>
                <w:color w:val="000000"/>
                <w:kern w:val="0"/>
                <w:sz w:val="27"/>
                <w:szCs w:val="27"/>
              </w:rPr>
              <w:t>300mm</w:t>
            </w:r>
            <w:r w:rsidRPr="0059357E">
              <w:rPr>
                <w:rFonts w:ascii="Verdana" w:eastAsia="新細明體" w:hAnsi="Verdana" w:cs="新細明體"/>
                <w:color w:val="000000"/>
                <w:kern w:val="0"/>
                <w:sz w:val="27"/>
                <w:szCs w:val="27"/>
              </w:rPr>
              <w:t>、番路鄉</w:t>
            </w:r>
            <w:r w:rsidRPr="0059357E">
              <w:rPr>
                <w:rFonts w:ascii="Verdana" w:eastAsia="新細明體" w:hAnsi="Verdana" w:cs="新細明體"/>
                <w:color w:val="000000"/>
                <w:kern w:val="0"/>
                <w:sz w:val="27"/>
                <w:szCs w:val="27"/>
              </w:rPr>
              <w:t>450mm</w:t>
            </w:r>
            <w:r w:rsidRPr="0059357E">
              <w:rPr>
                <w:rFonts w:ascii="Verdana" w:eastAsia="新細明體" w:hAnsi="Verdana" w:cs="新細明體"/>
                <w:color w:val="000000"/>
                <w:kern w:val="0"/>
                <w:sz w:val="27"/>
                <w:szCs w:val="27"/>
              </w:rPr>
              <w:t>。</w:t>
            </w:r>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10.[</w:t>
            </w:r>
            <w:hyperlink r:id="rId33" w:history="1">
              <w:r w:rsidRPr="0059357E">
                <w:rPr>
                  <w:rFonts w:ascii="Verdana" w:eastAsia="新細明體" w:hAnsi="Verdana" w:cs="新細明體"/>
                  <w:b/>
                  <w:bCs/>
                  <w:color w:val="666666"/>
                  <w:kern w:val="0"/>
                  <w:sz w:val="27"/>
                </w:rPr>
                <w:t>嘉義縣政府所屬機關、學校天然災害停止辦公、上課通報作業程序表</w:t>
              </w:r>
            </w:hyperlink>
            <w:r w:rsidRPr="0059357E">
              <w:rPr>
                <w:rFonts w:ascii="Verdana" w:eastAsia="新細明體" w:hAnsi="Verdana" w:cs="新細明體"/>
                <w:color w:val="000000"/>
                <w:kern w:val="0"/>
                <w:sz w:val="27"/>
                <w:szCs w:val="27"/>
              </w:rPr>
              <w:t>]</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lastRenderedPageBreak/>
              <w:t>留職停薪</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請參閱組織任免</w:t>
            </w:r>
            <w:r w:rsidRPr="0059357E">
              <w:rPr>
                <w:rFonts w:ascii="Verdana" w:eastAsia="新細明體" w:hAnsi="Verdana" w:cs="新細明體"/>
                <w:color w:val="000000"/>
                <w:kern w:val="0"/>
                <w:sz w:val="27"/>
                <w:szCs w:val="27"/>
              </w:rPr>
              <w:t>/[</w:t>
            </w:r>
            <w:hyperlink r:id="rId34" w:history="1">
              <w:r w:rsidRPr="0059357E">
                <w:rPr>
                  <w:rFonts w:ascii="Verdana" w:eastAsia="新細明體" w:hAnsi="Verdana" w:cs="新細明體"/>
                  <w:b/>
                  <w:bCs/>
                  <w:color w:val="666666"/>
                  <w:kern w:val="0"/>
                  <w:sz w:val="27"/>
                </w:rPr>
                <w:t>留職停薪及復職作業</w:t>
              </w:r>
            </w:hyperlink>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網頁。</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其他</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司法院</w:t>
            </w:r>
            <w:r w:rsidRPr="0059357E">
              <w:rPr>
                <w:rFonts w:ascii="Verdana" w:eastAsia="新細明體" w:hAnsi="Verdana" w:cs="新細明體"/>
                <w:color w:val="000000"/>
                <w:kern w:val="0"/>
                <w:sz w:val="27"/>
                <w:szCs w:val="27"/>
              </w:rPr>
              <w:t>308</w:t>
            </w:r>
            <w:r w:rsidRPr="0059357E">
              <w:rPr>
                <w:rFonts w:ascii="Verdana" w:eastAsia="新細明體" w:hAnsi="Verdana" w:cs="新細明體"/>
                <w:color w:val="000000"/>
                <w:kern w:val="0"/>
                <w:sz w:val="27"/>
                <w:szCs w:val="27"/>
              </w:rPr>
              <w:t>釋：公立學校教師不屬服務法第２４條所指稱之公務員；惟兼任學校行政職務之教師，就其兼任之行政職務，則有服務法之適用。</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緊急窗口</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請至</w:t>
            </w:r>
            <w:r w:rsidRPr="0059357E">
              <w:rPr>
                <w:rFonts w:ascii="Verdana" w:eastAsia="新細明體" w:hAnsi="Verdana" w:cs="新細明體"/>
                <w:color w:val="000000"/>
                <w:kern w:val="0"/>
                <w:sz w:val="27"/>
                <w:szCs w:val="27"/>
              </w:rPr>
              <w:t>ecpa</w:t>
            </w:r>
            <w:r w:rsidRPr="0059357E">
              <w:rPr>
                <w:rFonts w:ascii="Verdana" w:eastAsia="新細明體" w:hAnsi="Verdana" w:cs="新細明體"/>
                <w:color w:val="000000"/>
                <w:kern w:val="0"/>
                <w:sz w:val="27"/>
                <w:szCs w:val="27"/>
              </w:rPr>
              <w:t>網站</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應用系統</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其他人事局業務</w:t>
            </w:r>
            <w:r w:rsidRPr="0059357E">
              <w:rPr>
                <w:rFonts w:ascii="Verdana" w:eastAsia="新細明體" w:hAnsi="Verdana" w:cs="新細明體"/>
                <w:color w:val="000000"/>
                <w:kern w:val="0"/>
                <w:sz w:val="27"/>
                <w:szCs w:val="27"/>
              </w:rPr>
              <w:t>/DA1</w:t>
            </w:r>
            <w:r w:rsidRPr="0059357E">
              <w:rPr>
                <w:rFonts w:ascii="Verdana" w:eastAsia="新細明體" w:hAnsi="Verdana" w:cs="新細明體"/>
                <w:color w:val="000000"/>
                <w:kern w:val="0"/>
                <w:sz w:val="27"/>
                <w:szCs w:val="27"/>
              </w:rPr>
              <w:t>名錄線上查詢系統</w:t>
            </w:r>
            <w:r w:rsidRPr="0059357E">
              <w:rPr>
                <w:rFonts w:ascii="Verdana" w:eastAsia="新細明體" w:hAnsi="Verdana" w:cs="新細明體"/>
                <w:color w:val="000000"/>
                <w:kern w:val="0"/>
                <w:sz w:val="27"/>
                <w:szCs w:val="27"/>
              </w:rPr>
              <w:t>&amp;DA2</w:t>
            </w:r>
            <w:r w:rsidRPr="0059357E">
              <w:rPr>
                <w:rFonts w:ascii="Verdana" w:eastAsia="新細明體" w:hAnsi="Verdana" w:cs="新細明體"/>
                <w:color w:val="000000"/>
                <w:kern w:val="0"/>
                <w:sz w:val="27"/>
                <w:szCs w:val="27"/>
              </w:rPr>
              <w:t>名錄線上編輯系統登錄相關資料。</w:t>
            </w:r>
            <w:r w:rsidRPr="0059357E">
              <w:rPr>
                <w:rFonts w:ascii="Verdana" w:eastAsia="新細明體" w:hAnsi="Verdana" w:cs="新細明體"/>
                <w:color w:val="000000"/>
                <w:kern w:val="0"/>
                <w:sz w:val="27"/>
                <w:szCs w:val="27"/>
              </w:rPr>
              <w:br/>
              <w:t>[</w:t>
            </w:r>
            <w:hyperlink r:id="rId35" w:history="1">
              <w:r w:rsidRPr="0059357E">
                <w:rPr>
                  <w:rFonts w:ascii="Verdana" w:eastAsia="新細明體" w:hAnsi="Verdana" w:cs="新細明體"/>
                  <w:b/>
                  <w:bCs/>
                  <w:color w:val="666666"/>
                  <w:kern w:val="0"/>
                  <w:sz w:val="27"/>
                </w:rPr>
                <w:t>緊急公務訊息通報單</w:t>
              </w:r>
            </w:hyperlink>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w:t>
            </w:r>
            <w:r w:rsidRPr="0059357E">
              <w:rPr>
                <w:rFonts w:ascii="Verdana" w:eastAsia="新細明體" w:hAnsi="Verdana" w:cs="新細明體"/>
                <w:color w:val="000000"/>
                <w:kern w:val="0"/>
                <w:sz w:val="27"/>
                <w:szCs w:val="27"/>
              </w:rPr>
              <w:t>[</w:t>
            </w:r>
            <w:hyperlink r:id="rId36" w:history="1">
              <w:r w:rsidRPr="0059357E">
                <w:rPr>
                  <w:rFonts w:ascii="Verdana" w:eastAsia="新細明體" w:hAnsi="Verdana" w:cs="新細明體"/>
                  <w:b/>
                  <w:bCs/>
                  <w:color w:val="666666"/>
                  <w:kern w:val="0"/>
                  <w:sz w:val="27"/>
                </w:rPr>
                <w:t>緊急公務執行結果回報單</w:t>
              </w:r>
            </w:hyperlink>
            <w:r w:rsidRPr="0059357E">
              <w:rPr>
                <w:rFonts w:ascii="Verdana" w:eastAsia="新細明體" w:hAnsi="Verdana" w:cs="新細明體"/>
                <w:color w:val="000000"/>
                <w:kern w:val="0"/>
                <w:sz w:val="27"/>
                <w:szCs w:val="27"/>
              </w:rPr>
              <w:t xml:space="preserve">] </w:t>
            </w:r>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jc w:val="center"/>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t>法令依據</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hyperlink r:id="rId37" w:history="1">
              <w:r w:rsidRPr="0059357E">
                <w:rPr>
                  <w:rFonts w:ascii="Verdana" w:eastAsia="新細明體" w:hAnsi="Verdana" w:cs="新細明體"/>
                  <w:b/>
                  <w:bCs/>
                  <w:color w:val="666666"/>
                  <w:kern w:val="0"/>
                  <w:sz w:val="27"/>
                </w:rPr>
                <w:t>教職員給假一覽表</w:t>
              </w:r>
              <w:r w:rsidRPr="0059357E">
                <w:rPr>
                  <w:rFonts w:ascii="Verdana" w:eastAsia="新細明體" w:hAnsi="Verdana" w:cs="新細明體"/>
                  <w:b/>
                  <w:bCs/>
                  <w:color w:val="666666"/>
                  <w:kern w:val="0"/>
                  <w:sz w:val="27"/>
                </w:rPr>
                <w:t>--</w:t>
              </w:r>
              <w:r w:rsidRPr="0059357E">
                <w:rPr>
                  <w:rFonts w:ascii="Verdana" w:eastAsia="新細明體" w:hAnsi="Verdana" w:cs="新細明體"/>
                  <w:b/>
                  <w:bCs/>
                  <w:color w:val="666666"/>
                  <w:kern w:val="0"/>
                  <w:sz w:val="27"/>
                </w:rPr>
                <w:t>南新國小製</w:t>
              </w:r>
            </w:hyperlink>
            <w:hyperlink r:id="rId38" w:history="1">
              <w:r w:rsidRPr="0059357E">
                <w:rPr>
                  <w:rFonts w:ascii="Verdana" w:eastAsia="新細明體" w:hAnsi="Verdana" w:cs="新細明體"/>
                  <w:b/>
                  <w:bCs/>
                  <w:color w:val="666666"/>
                  <w:kern w:val="0"/>
                  <w:sz w:val="27"/>
                </w:rPr>
                <w:t>嘉義縣各機關學校公教人員因公出國案件處理要點</w:t>
              </w:r>
            </w:hyperlink>
            <w:r w:rsidRPr="0059357E">
              <w:rPr>
                <w:rFonts w:ascii="Verdana" w:eastAsia="新細明體" w:hAnsi="Verdana" w:cs="新細明體"/>
                <w:color w:val="0000FF"/>
                <w:kern w:val="0"/>
                <w:sz w:val="27"/>
                <w:szCs w:val="27"/>
              </w:rPr>
              <w:t> </w:t>
            </w:r>
            <w:r w:rsidRPr="0059357E">
              <w:rPr>
                <w:rFonts w:ascii="Verdana" w:eastAsia="新細明體" w:hAnsi="Verdana" w:cs="新細明體"/>
                <w:color w:val="0000FF"/>
                <w:kern w:val="0"/>
                <w:sz w:val="27"/>
                <w:szCs w:val="27"/>
              </w:rPr>
              <w:br/>
            </w:r>
            <w:hyperlink r:id="rId39" w:history="1">
              <w:r w:rsidRPr="0059357E">
                <w:rPr>
                  <w:rFonts w:ascii="Verdana" w:eastAsia="新細明體" w:hAnsi="Verdana" w:cs="新細明體"/>
                  <w:b/>
                  <w:bCs/>
                  <w:color w:val="666666"/>
                  <w:kern w:val="0"/>
                  <w:sz w:val="27"/>
                </w:rPr>
                <w:t>嘉義縣高級中等以下學校教師請假之調補課代理代課規定</w:t>
              </w:r>
            </w:hyperlink>
            <w:r w:rsidRPr="0059357E">
              <w:rPr>
                <w:rFonts w:ascii="Verdana" w:eastAsia="新細明體" w:hAnsi="Verdana" w:cs="新細明體"/>
                <w:color w:val="0000FF"/>
                <w:kern w:val="0"/>
                <w:sz w:val="27"/>
                <w:szCs w:val="27"/>
              </w:rPr>
              <w:t> </w:t>
            </w:r>
            <w:hyperlink r:id="rId40" w:history="1">
              <w:r w:rsidRPr="0059357E">
                <w:rPr>
                  <w:rFonts w:ascii="Verdana" w:eastAsia="新細明體" w:hAnsi="Verdana" w:cs="新細明體"/>
                  <w:b/>
                  <w:bCs/>
                  <w:color w:val="666666"/>
                  <w:kern w:val="0"/>
                  <w:sz w:val="27"/>
                  <w:szCs w:val="27"/>
                </w:rPr>
                <w:br/>
              </w:r>
              <w:r w:rsidRPr="0059357E">
                <w:rPr>
                  <w:rFonts w:ascii="Verdana" w:eastAsia="新細明體" w:hAnsi="Verdana" w:cs="新細明體"/>
                  <w:b/>
                  <w:bCs/>
                  <w:color w:val="666666"/>
                  <w:kern w:val="0"/>
                  <w:sz w:val="27"/>
                </w:rPr>
                <w:t>教師請假規則</w:t>
              </w:r>
            </w:hyperlink>
            <w:r w:rsidRPr="0059357E">
              <w:rPr>
                <w:rFonts w:ascii="Verdana" w:eastAsia="新細明體" w:hAnsi="Verdana" w:cs="新細明體"/>
                <w:color w:val="0000FF"/>
                <w:kern w:val="0"/>
                <w:sz w:val="27"/>
                <w:szCs w:val="27"/>
              </w:rPr>
              <w:t>  </w:t>
            </w:r>
            <w:r w:rsidRPr="0059357E">
              <w:rPr>
                <w:rFonts w:ascii="Verdana" w:eastAsia="新細明體" w:hAnsi="Verdana" w:cs="新細明體"/>
                <w:color w:val="0000FF"/>
                <w:kern w:val="0"/>
                <w:sz w:val="27"/>
                <w:szCs w:val="27"/>
              </w:rPr>
              <w:br/>
            </w:r>
            <w:hyperlink r:id="rId41" w:history="1">
              <w:r w:rsidRPr="0059357E">
                <w:rPr>
                  <w:rFonts w:ascii="Verdana" w:eastAsia="新細明體" w:hAnsi="Verdana" w:cs="新細明體"/>
                  <w:b/>
                  <w:bCs/>
                  <w:color w:val="666666"/>
                  <w:kern w:val="0"/>
                  <w:sz w:val="27"/>
                </w:rPr>
                <w:t>公立中小學未兼行政職務教師寒暑假期間返校活動事項及日數實施原則</w:t>
              </w:r>
            </w:hyperlink>
            <w:r w:rsidRPr="0059357E">
              <w:rPr>
                <w:rFonts w:ascii="Verdana" w:eastAsia="新細明體" w:hAnsi="Verdana" w:cs="新細明體"/>
                <w:color w:val="0000FF"/>
                <w:kern w:val="0"/>
                <w:sz w:val="27"/>
                <w:szCs w:val="27"/>
              </w:rPr>
              <w:t xml:space="preserve"> </w:t>
            </w:r>
            <w:r w:rsidRPr="0059357E">
              <w:rPr>
                <w:rFonts w:ascii="Verdana" w:eastAsia="新細明體" w:hAnsi="Verdana" w:cs="新細明體"/>
                <w:color w:val="0000FF"/>
                <w:kern w:val="0"/>
                <w:sz w:val="27"/>
                <w:szCs w:val="27"/>
              </w:rPr>
              <w:br/>
            </w:r>
            <w:hyperlink r:id="rId42" w:history="1">
              <w:r w:rsidRPr="0059357E">
                <w:rPr>
                  <w:rFonts w:ascii="Verdana" w:eastAsia="新細明體" w:hAnsi="Verdana" w:cs="新細明體"/>
                  <w:b/>
                  <w:bCs/>
                  <w:color w:val="666666"/>
                  <w:kern w:val="0"/>
                  <w:sz w:val="27"/>
                </w:rPr>
                <w:t>公立中小學兼任行政職務教師休假補助基準</w:t>
              </w:r>
            </w:hyperlink>
            <w:r w:rsidRPr="0059357E">
              <w:rPr>
                <w:rFonts w:ascii="Verdana" w:eastAsia="新細明體" w:hAnsi="Verdana" w:cs="新細明體"/>
                <w:color w:val="0000FF"/>
                <w:kern w:val="0"/>
                <w:sz w:val="27"/>
                <w:szCs w:val="27"/>
              </w:rPr>
              <w:t xml:space="preserve"> </w:t>
            </w:r>
            <w:r w:rsidRPr="0059357E">
              <w:rPr>
                <w:rFonts w:ascii="Verdana" w:eastAsia="新細明體" w:hAnsi="Verdana" w:cs="新細明體"/>
                <w:color w:val="000000"/>
                <w:kern w:val="0"/>
                <w:sz w:val="27"/>
                <w:szCs w:val="27"/>
              </w:rPr>
              <w:t>  </w:t>
            </w:r>
            <w:r w:rsidRPr="0059357E">
              <w:rPr>
                <w:rFonts w:ascii="Verdana" w:eastAsia="新細明體" w:hAnsi="Verdana" w:cs="新細明體"/>
                <w:color w:val="000000"/>
                <w:kern w:val="0"/>
                <w:sz w:val="27"/>
                <w:szCs w:val="27"/>
              </w:rPr>
              <w:br/>
            </w:r>
            <w:hyperlink r:id="rId43" w:history="1">
              <w:r w:rsidRPr="0059357E">
                <w:rPr>
                  <w:rFonts w:ascii="Verdana" w:eastAsia="新細明體" w:hAnsi="Verdana" w:cs="新細明體"/>
                  <w:b/>
                  <w:bCs/>
                  <w:color w:val="666666"/>
                  <w:kern w:val="0"/>
                  <w:sz w:val="27"/>
                </w:rPr>
                <w:t>簡任第十職等及警監四階以下未涉及國家安全機密之公務員及警察人員赴大陸地區作業要點</w:t>
              </w:r>
            </w:hyperlink>
            <w:r w:rsidRPr="0059357E">
              <w:rPr>
                <w:rFonts w:ascii="Verdana" w:eastAsia="新細明體" w:hAnsi="Verdana" w:cs="新細明體"/>
                <w:color w:val="000000"/>
                <w:kern w:val="0"/>
                <w:sz w:val="27"/>
                <w:szCs w:val="27"/>
              </w:rPr>
              <w:t xml:space="preserve"> </w:t>
            </w:r>
            <w:r w:rsidRPr="0059357E">
              <w:rPr>
                <w:rFonts w:ascii="Verdana" w:eastAsia="新細明體" w:hAnsi="Verdana" w:cs="新細明體"/>
                <w:color w:val="0000FF"/>
                <w:kern w:val="0"/>
                <w:sz w:val="27"/>
                <w:szCs w:val="27"/>
              </w:rPr>
              <w:br/>
            </w:r>
            <w:hyperlink r:id="rId44" w:history="1">
              <w:r w:rsidRPr="0059357E">
                <w:rPr>
                  <w:rFonts w:ascii="Verdana" w:eastAsia="新細明體" w:hAnsi="Verdana" w:cs="新細明體"/>
                  <w:b/>
                  <w:bCs/>
                  <w:color w:val="666666"/>
                  <w:kern w:val="0"/>
                  <w:sz w:val="27"/>
                </w:rPr>
                <w:t>嘉義縣政府暨所屬機關差勤查核措施</w:t>
              </w:r>
            </w:hyperlink>
            <w:r w:rsidRPr="0059357E">
              <w:rPr>
                <w:rFonts w:ascii="Verdana" w:eastAsia="新細明體" w:hAnsi="Verdana" w:cs="新細明體"/>
                <w:color w:val="0000FF"/>
                <w:kern w:val="0"/>
                <w:sz w:val="27"/>
                <w:szCs w:val="27"/>
              </w:rPr>
              <w:t xml:space="preserve">   </w:t>
            </w:r>
            <w:hyperlink r:id="rId45" w:history="1">
              <w:r w:rsidRPr="0059357E">
                <w:rPr>
                  <w:rFonts w:ascii="Verdana" w:eastAsia="新細明體" w:hAnsi="Verdana" w:cs="新細明體"/>
                  <w:b/>
                  <w:bCs/>
                  <w:color w:val="666666"/>
                  <w:kern w:val="0"/>
                  <w:sz w:val="27"/>
                </w:rPr>
                <w:t>查核報表</w:t>
              </w:r>
              <w:r w:rsidRPr="0059357E">
                <w:rPr>
                  <w:rFonts w:ascii="Verdana" w:eastAsia="新細明體" w:hAnsi="Verdana" w:cs="新細明體"/>
                  <w:b/>
                  <w:bCs/>
                  <w:color w:val="666666"/>
                  <w:kern w:val="0"/>
                  <w:sz w:val="27"/>
                </w:rPr>
                <w:t>(</w:t>
              </w:r>
              <w:r w:rsidRPr="0059357E">
                <w:rPr>
                  <w:rFonts w:ascii="Verdana" w:eastAsia="新細明體" w:hAnsi="Verdana" w:cs="新細明體"/>
                  <w:b/>
                  <w:bCs/>
                  <w:color w:val="666666"/>
                  <w:kern w:val="0"/>
                  <w:sz w:val="27"/>
                </w:rPr>
                <w:t>附件一至三</w:t>
              </w:r>
              <w:r w:rsidRPr="0059357E">
                <w:rPr>
                  <w:rFonts w:ascii="Verdana" w:eastAsia="新細明體" w:hAnsi="Verdana" w:cs="新細明體"/>
                  <w:b/>
                  <w:bCs/>
                  <w:color w:val="666666"/>
                  <w:kern w:val="0"/>
                  <w:sz w:val="27"/>
                </w:rPr>
                <w:t>)</w:t>
              </w:r>
            </w:hyperlink>
            <w:r w:rsidRPr="0059357E">
              <w:rPr>
                <w:rFonts w:ascii="Verdana" w:eastAsia="新細明體" w:hAnsi="Verdana" w:cs="新細明體"/>
                <w:color w:val="0000FF"/>
                <w:kern w:val="0"/>
                <w:sz w:val="27"/>
                <w:szCs w:val="27"/>
              </w:rPr>
              <w:br/>
            </w:r>
            <w:hyperlink r:id="rId46" w:history="1">
              <w:r w:rsidRPr="0059357E">
                <w:rPr>
                  <w:rFonts w:ascii="Verdana" w:eastAsia="新細明體" w:hAnsi="Verdana" w:cs="新細明體"/>
                  <w:b/>
                  <w:bCs/>
                  <w:color w:val="666666"/>
                  <w:kern w:val="0"/>
                  <w:sz w:val="27"/>
                </w:rPr>
                <w:t>嘉義縣政府員工差勤管理措施</w:t>
              </w:r>
            </w:hyperlink>
            <w:r w:rsidRPr="0059357E">
              <w:rPr>
                <w:rFonts w:ascii="Verdana" w:eastAsia="新細明體" w:hAnsi="Verdana" w:cs="新細明體"/>
                <w:color w:val="000000"/>
                <w:kern w:val="0"/>
                <w:sz w:val="27"/>
                <w:szCs w:val="27"/>
              </w:rPr>
              <w:br/>
            </w:r>
            <w:hyperlink r:id="rId47" w:history="1">
              <w:r w:rsidRPr="0059357E">
                <w:rPr>
                  <w:rFonts w:ascii="Verdana" w:eastAsia="新細明體" w:hAnsi="Verdana" w:cs="新細明體"/>
                  <w:b/>
                  <w:bCs/>
                  <w:color w:val="666666"/>
                  <w:kern w:val="0"/>
                  <w:sz w:val="27"/>
                </w:rPr>
                <w:t>嘉義縣政府及所屬機關學校維持辦公紀律督導要點</w:t>
              </w:r>
            </w:hyperlink>
            <w:r w:rsidRPr="0059357E">
              <w:rPr>
                <w:rFonts w:ascii="Verdana" w:eastAsia="新細明體" w:hAnsi="Verdana" w:cs="新細明體"/>
                <w:color w:val="000000"/>
                <w:kern w:val="0"/>
                <w:sz w:val="27"/>
                <w:szCs w:val="27"/>
              </w:rPr>
              <w:br/>
            </w:r>
            <w:hyperlink r:id="rId48" w:history="1">
              <w:r w:rsidRPr="0059357E">
                <w:rPr>
                  <w:rFonts w:ascii="Verdana" w:eastAsia="新細明體" w:hAnsi="Verdana" w:cs="新細明體"/>
                  <w:b/>
                  <w:bCs/>
                  <w:color w:val="666666"/>
                  <w:kern w:val="0"/>
                  <w:sz w:val="27"/>
                </w:rPr>
                <w:t>嘉義縣所屬各公立學校教師出勤差假補充規定</w:t>
              </w:r>
            </w:hyperlink>
            <w:hyperlink r:id="rId49" w:history="1">
              <w:r w:rsidRPr="0059357E">
                <w:rPr>
                  <w:rFonts w:ascii="Verdana" w:eastAsia="新細明體" w:hAnsi="Verdana" w:cs="新細明體"/>
                  <w:b/>
                  <w:bCs/>
                  <w:color w:val="666666"/>
                  <w:kern w:val="0"/>
                  <w:sz w:val="27"/>
                  <w:szCs w:val="27"/>
                </w:rPr>
                <w:br/>
              </w:r>
            </w:hyperlink>
            <w:hyperlink r:id="rId50" w:history="1">
              <w:r w:rsidRPr="0059357E">
                <w:rPr>
                  <w:rFonts w:ascii="Verdana" w:eastAsia="新細明體" w:hAnsi="Verdana" w:cs="新細明體"/>
                  <w:b/>
                  <w:bCs/>
                  <w:color w:val="666666"/>
                  <w:kern w:val="0"/>
                  <w:sz w:val="27"/>
                </w:rPr>
                <w:t>嘉義縣國民中小學校教師出勤管理免簽到試行要點</w:t>
              </w:r>
            </w:hyperlink>
          </w:p>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0000"/>
                <w:kern w:val="0"/>
                <w:sz w:val="27"/>
                <w:szCs w:val="27"/>
              </w:rPr>
              <w:t>請自行查詢</w:t>
            </w:r>
            <w:r w:rsidRPr="0059357E">
              <w:rPr>
                <w:rFonts w:ascii="Verdana" w:eastAsia="新細明體" w:hAnsi="Verdana" w:cs="新細明體"/>
                <w:color w:val="000000"/>
                <w:kern w:val="0"/>
                <w:sz w:val="27"/>
                <w:szCs w:val="27"/>
              </w:rPr>
              <w:br/>
            </w:r>
            <w:hyperlink r:id="rId51" w:history="1">
              <w:r w:rsidRPr="0059357E">
                <w:rPr>
                  <w:rFonts w:ascii="Verdana" w:eastAsia="新細明體" w:hAnsi="Verdana" w:cs="新細明體"/>
                  <w:b/>
                  <w:bCs/>
                  <w:color w:val="666666"/>
                  <w:kern w:val="0"/>
                  <w:sz w:val="27"/>
                </w:rPr>
                <w:t>行政院及所屬各機關聘僱人員給假辦法</w:t>
              </w:r>
            </w:hyperlink>
            <w:r w:rsidRPr="0059357E">
              <w:rPr>
                <w:rFonts w:ascii="Verdana" w:eastAsia="新細明體" w:hAnsi="Verdana" w:cs="新細明體"/>
                <w:color w:val="000000"/>
                <w:kern w:val="0"/>
                <w:sz w:val="27"/>
                <w:szCs w:val="27"/>
              </w:rPr>
              <w:t>（代理教師適用）</w:t>
            </w:r>
            <w:r w:rsidRPr="0059357E">
              <w:rPr>
                <w:rFonts w:ascii="Verdana" w:eastAsia="新細明體" w:hAnsi="Verdana" w:cs="新細明體"/>
                <w:color w:val="000000"/>
                <w:kern w:val="0"/>
                <w:sz w:val="27"/>
                <w:szCs w:val="27"/>
              </w:rPr>
              <w:br/>
            </w:r>
            <w:hyperlink r:id="rId52" w:tgtFrame="_blank" w:history="1">
              <w:r w:rsidRPr="0059357E">
                <w:rPr>
                  <w:rFonts w:ascii="Verdana" w:eastAsia="新細明體" w:hAnsi="Verdana" w:cs="新細明體"/>
                  <w:b/>
                  <w:bCs/>
                  <w:color w:val="666666"/>
                  <w:kern w:val="0"/>
                  <w:sz w:val="27"/>
                </w:rPr>
                <w:t>公務人員請假規則</w:t>
              </w:r>
            </w:hyperlink>
            <w:r w:rsidRPr="0059357E">
              <w:rPr>
                <w:rFonts w:ascii="Verdana" w:eastAsia="新細明體" w:hAnsi="Verdana" w:cs="新細明體"/>
                <w:color w:val="000000"/>
                <w:kern w:val="0"/>
                <w:sz w:val="27"/>
                <w:szCs w:val="27"/>
              </w:rPr>
              <w:br/>
            </w:r>
            <w:hyperlink r:id="rId53" w:tgtFrame="_blank" w:history="1">
              <w:r w:rsidRPr="0059357E">
                <w:rPr>
                  <w:rFonts w:ascii="Verdana" w:eastAsia="新細明體" w:hAnsi="Verdana" w:cs="新細明體"/>
                  <w:b/>
                  <w:bCs/>
                  <w:color w:val="666666"/>
                  <w:kern w:val="0"/>
                  <w:sz w:val="27"/>
                </w:rPr>
                <w:t>天然災害停止辦公及上課作業辦法</w:t>
              </w:r>
            </w:hyperlink>
            <w:r w:rsidRPr="0059357E">
              <w:rPr>
                <w:rFonts w:ascii="Verdana" w:eastAsia="新細明體" w:hAnsi="Verdana" w:cs="新細明體"/>
                <w:color w:val="000000"/>
                <w:kern w:val="0"/>
                <w:sz w:val="27"/>
                <w:szCs w:val="27"/>
              </w:rPr>
              <w:t xml:space="preserve"> </w:t>
            </w:r>
            <w:hyperlink r:id="rId54" w:tgtFrame="_blank" w:history="1">
              <w:r w:rsidRPr="0059357E">
                <w:rPr>
                  <w:rFonts w:ascii="Verdana" w:eastAsia="新細明體" w:hAnsi="Verdana" w:cs="新細明體"/>
                  <w:b/>
                  <w:bCs/>
                  <w:color w:val="666666"/>
                  <w:kern w:val="0"/>
                  <w:sz w:val="27"/>
                  <w:szCs w:val="27"/>
                </w:rPr>
                <w:br/>
              </w:r>
              <w:r w:rsidRPr="0059357E">
                <w:rPr>
                  <w:rFonts w:ascii="Verdana" w:eastAsia="新細明體" w:hAnsi="Verdana" w:cs="新細明體"/>
                  <w:b/>
                  <w:bCs/>
                  <w:color w:val="666666"/>
                  <w:kern w:val="0"/>
                  <w:sz w:val="27"/>
                </w:rPr>
                <w:t>臺灣地區公務員及特定身分人員進入大陸地區許可辦法</w:t>
              </w:r>
              <w:r w:rsidRPr="0059357E">
                <w:rPr>
                  <w:rFonts w:ascii="Verdana" w:eastAsia="新細明體" w:hAnsi="Verdana" w:cs="新細明體"/>
                  <w:b/>
                  <w:bCs/>
                  <w:color w:val="666666"/>
                  <w:kern w:val="0"/>
                  <w:sz w:val="27"/>
                </w:rPr>
                <w:t xml:space="preserve"> </w:t>
              </w:r>
            </w:hyperlink>
          </w:p>
        </w:tc>
      </w:tr>
      <w:tr w:rsidR="0059357E" w:rsidRPr="0059357E" w:rsidTr="0059357E">
        <w:tc>
          <w:tcPr>
            <w:tcW w:w="85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008080"/>
                <w:kern w:val="0"/>
                <w:sz w:val="27"/>
                <w:szCs w:val="27"/>
              </w:rPr>
              <w:lastRenderedPageBreak/>
              <w:t>學校教師公差、公假核給依據</w:t>
            </w:r>
          </w:p>
        </w:tc>
        <w:tc>
          <w:tcPr>
            <w:tcW w:w="4100" w:type="pct"/>
            <w:tcBorders>
              <w:top w:val="outset" w:sz="2" w:space="0" w:color="008000"/>
              <w:left w:val="outset" w:sz="2" w:space="0" w:color="008000"/>
              <w:bottom w:val="outset" w:sz="2" w:space="0" w:color="008000"/>
              <w:right w:val="outset" w:sz="2" w:space="0" w:color="008000"/>
            </w:tcBorders>
            <w:tcMar>
              <w:top w:w="0" w:type="dxa"/>
              <w:left w:w="0" w:type="dxa"/>
              <w:bottom w:w="0" w:type="dxa"/>
              <w:right w:w="0" w:type="dxa"/>
            </w:tcMar>
            <w:hideMark/>
          </w:tcPr>
          <w:p w:rsidR="0059357E" w:rsidRPr="0059357E" w:rsidRDefault="0059357E" w:rsidP="0059357E">
            <w:pPr>
              <w:widowControl/>
              <w:rPr>
                <w:rFonts w:ascii="Verdana" w:eastAsia="新細明體" w:hAnsi="Verdana" w:cs="新細明體"/>
                <w:color w:val="000000"/>
                <w:kern w:val="0"/>
                <w:sz w:val="21"/>
                <w:szCs w:val="21"/>
              </w:rPr>
            </w:pPr>
            <w:r w:rsidRPr="0059357E">
              <w:rPr>
                <w:rFonts w:ascii="Verdana" w:eastAsia="新細明體" w:hAnsi="Verdana" w:cs="新細明體"/>
                <w:color w:val="800000"/>
                <w:kern w:val="0"/>
                <w:sz w:val="27"/>
                <w:szCs w:val="27"/>
                <w:u w:val="single"/>
              </w:rPr>
              <w:t>本府</w:t>
            </w:r>
            <w:r w:rsidRPr="0059357E">
              <w:rPr>
                <w:rFonts w:ascii="Verdana" w:eastAsia="新細明體" w:hAnsi="Verdana" w:cs="新細明體"/>
                <w:color w:val="800000"/>
                <w:kern w:val="0"/>
                <w:sz w:val="27"/>
                <w:szCs w:val="27"/>
                <w:u w:val="single"/>
              </w:rPr>
              <w:t>100</w:t>
            </w:r>
            <w:r w:rsidRPr="0059357E">
              <w:rPr>
                <w:rFonts w:ascii="Verdana" w:eastAsia="新細明體" w:hAnsi="Verdana" w:cs="新細明體"/>
                <w:color w:val="800000"/>
                <w:kern w:val="0"/>
                <w:sz w:val="27"/>
                <w:szCs w:val="27"/>
                <w:u w:val="single"/>
              </w:rPr>
              <w:t>年</w:t>
            </w:r>
            <w:r w:rsidRPr="0059357E">
              <w:rPr>
                <w:rFonts w:ascii="Verdana" w:eastAsia="新細明體" w:hAnsi="Verdana" w:cs="新細明體"/>
                <w:color w:val="800000"/>
                <w:kern w:val="0"/>
                <w:sz w:val="27"/>
                <w:szCs w:val="27"/>
                <w:u w:val="single"/>
              </w:rPr>
              <w:t>10</w:t>
            </w:r>
            <w:r w:rsidRPr="0059357E">
              <w:rPr>
                <w:rFonts w:ascii="Verdana" w:eastAsia="新細明體" w:hAnsi="Verdana" w:cs="新細明體"/>
                <w:color w:val="800000"/>
                <w:kern w:val="0"/>
                <w:sz w:val="27"/>
                <w:szCs w:val="27"/>
                <w:u w:val="single"/>
              </w:rPr>
              <w:t>月</w:t>
            </w:r>
            <w:r w:rsidRPr="0059357E">
              <w:rPr>
                <w:rFonts w:ascii="Verdana" w:eastAsia="新細明體" w:hAnsi="Verdana" w:cs="新細明體"/>
                <w:color w:val="800000"/>
                <w:kern w:val="0"/>
                <w:sz w:val="27"/>
                <w:szCs w:val="27"/>
                <w:u w:val="single"/>
              </w:rPr>
              <w:t>31</w:t>
            </w:r>
            <w:r w:rsidRPr="0059357E">
              <w:rPr>
                <w:rFonts w:ascii="Verdana" w:eastAsia="新細明體" w:hAnsi="Verdana" w:cs="新細明體"/>
                <w:color w:val="800000"/>
                <w:kern w:val="0"/>
                <w:sz w:val="27"/>
                <w:szCs w:val="27"/>
                <w:u w:val="single"/>
              </w:rPr>
              <w:t>日府教學字第</w:t>
            </w:r>
            <w:r w:rsidRPr="0059357E">
              <w:rPr>
                <w:rFonts w:ascii="Verdana" w:eastAsia="新細明體" w:hAnsi="Verdana" w:cs="新細明體"/>
                <w:color w:val="800000"/>
                <w:kern w:val="0"/>
                <w:sz w:val="27"/>
                <w:szCs w:val="27"/>
                <w:u w:val="single"/>
              </w:rPr>
              <w:t>1000187492</w:t>
            </w:r>
            <w:r w:rsidRPr="0059357E">
              <w:rPr>
                <w:rFonts w:ascii="Verdana" w:eastAsia="新細明體" w:hAnsi="Verdana" w:cs="新細明體"/>
                <w:color w:val="800000"/>
                <w:kern w:val="0"/>
                <w:sz w:val="27"/>
                <w:szCs w:val="27"/>
                <w:u w:val="single"/>
              </w:rPr>
              <w:t>號函頒：</w:t>
            </w:r>
            <w:r w:rsidRPr="0059357E">
              <w:rPr>
                <w:rFonts w:ascii="Verdana" w:eastAsia="新細明體" w:hAnsi="Verdana" w:cs="新細明體"/>
                <w:color w:val="000000"/>
                <w:kern w:val="0"/>
                <w:sz w:val="27"/>
                <w:szCs w:val="27"/>
              </w:rPr>
              <w:br/>
              <w:t>[</w:t>
            </w:r>
            <w:hyperlink r:id="rId55" w:history="1">
              <w:r w:rsidRPr="0059357E">
                <w:rPr>
                  <w:rFonts w:ascii="Verdana" w:eastAsia="新細明體" w:hAnsi="Verdana" w:cs="新細明體"/>
                  <w:b/>
                  <w:bCs/>
                  <w:color w:val="666666"/>
                  <w:kern w:val="0"/>
                  <w:sz w:val="27"/>
                </w:rPr>
                <w:t>教師公假得否支代課鐘點費彙整表</w:t>
              </w:r>
              <w:r w:rsidRPr="0059357E">
                <w:rPr>
                  <w:rFonts w:ascii="Verdana" w:eastAsia="新細明體" w:hAnsi="Verdana" w:cs="新細明體"/>
                  <w:b/>
                  <w:bCs/>
                  <w:color w:val="666666"/>
                  <w:kern w:val="0"/>
                  <w:sz w:val="27"/>
                </w:rPr>
                <w:t>]</w:t>
              </w:r>
            </w:hyperlink>
            <w:hyperlink r:id="rId56" w:history="1">
              <w:r w:rsidRPr="0059357E">
                <w:rPr>
                  <w:rFonts w:ascii="Verdana" w:eastAsia="新細明體" w:hAnsi="Verdana" w:cs="新細明體"/>
                  <w:b/>
                  <w:bCs/>
                  <w:color w:val="666666"/>
                  <w:kern w:val="0"/>
                  <w:sz w:val="27"/>
                  <w:szCs w:val="27"/>
                </w:rPr>
                <w:br/>
              </w:r>
              <w:r w:rsidRPr="0059357E">
                <w:rPr>
                  <w:rFonts w:ascii="Verdana" w:eastAsia="新細明體" w:hAnsi="Verdana" w:cs="新細明體"/>
                  <w:b/>
                  <w:bCs/>
                  <w:color w:val="666666"/>
                  <w:kern w:val="0"/>
                  <w:sz w:val="27"/>
                </w:rPr>
                <w:t>[</w:t>
              </w:r>
              <w:r w:rsidRPr="0059357E">
                <w:rPr>
                  <w:rFonts w:ascii="Verdana" w:eastAsia="新細明體" w:hAnsi="Verdana" w:cs="新細明體"/>
                  <w:b/>
                  <w:bCs/>
                  <w:color w:val="666666"/>
                  <w:kern w:val="0"/>
                  <w:sz w:val="27"/>
                </w:rPr>
                <w:t>教師請假核給假別態樣彙整表</w:t>
              </w:r>
            </w:hyperlink>
            <w:r w:rsidRPr="0059357E">
              <w:rPr>
                <w:rFonts w:ascii="Verdana" w:eastAsia="新細明體" w:hAnsi="Verdana" w:cs="新細明體"/>
                <w:color w:val="000000"/>
                <w:kern w:val="0"/>
                <w:sz w:val="27"/>
                <w:szCs w:val="27"/>
              </w:rPr>
              <w:t>]</w:t>
            </w:r>
          </w:p>
        </w:tc>
      </w:tr>
    </w:tbl>
    <w:p w:rsidR="00700C1C" w:rsidRPr="0059357E" w:rsidRDefault="00700C1C"/>
    <w:sectPr w:rsidR="00700C1C" w:rsidRPr="0059357E" w:rsidSect="00700C1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357E"/>
    <w:rsid w:val="0059357E"/>
    <w:rsid w:val="00700C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1C"/>
    <w:pPr>
      <w:widowControl w:val="0"/>
    </w:pPr>
  </w:style>
  <w:style w:type="paragraph" w:styleId="4">
    <w:name w:val="heading 4"/>
    <w:basedOn w:val="a"/>
    <w:link w:val="40"/>
    <w:uiPriority w:val="9"/>
    <w:qFormat/>
    <w:rsid w:val="0059357E"/>
    <w:pPr>
      <w:widowControl/>
      <w:spacing w:before="100" w:beforeAutospacing="1" w:after="100" w:afterAutospacing="1"/>
      <w:outlineLvl w:val="3"/>
    </w:pPr>
    <w:rPr>
      <w:rFonts w:ascii="新細明體" w:eastAsia="新細明體" w:hAnsi="新細明體" w:cs="新細明體"/>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59357E"/>
    <w:rPr>
      <w:rFonts w:ascii="新細明體" w:eastAsia="新細明體" w:hAnsi="新細明體" w:cs="新細明體"/>
      <w:b/>
      <w:bCs/>
      <w:kern w:val="0"/>
      <w:sz w:val="26"/>
      <w:szCs w:val="26"/>
    </w:rPr>
  </w:style>
  <w:style w:type="character" w:styleId="a3">
    <w:name w:val="Hyperlink"/>
    <w:basedOn w:val="a0"/>
    <w:uiPriority w:val="99"/>
    <w:semiHidden/>
    <w:unhideWhenUsed/>
    <w:rsid w:val="0059357E"/>
    <w:rPr>
      <w:b/>
      <w:bCs/>
      <w:strike w:val="0"/>
      <w:dstrike w:val="0"/>
      <w:color w:val="666666"/>
      <w:u w:val="none"/>
      <w:effect w:val="none"/>
      <w:shd w:val="clear" w:color="auto" w:fill="auto"/>
    </w:rPr>
  </w:style>
  <w:style w:type="paragraph" w:styleId="Web">
    <w:name w:val="Normal (Web)"/>
    <w:basedOn w:val="a"/>
    <w:uiPriority w:val="99"/>
    <w:unhideWhenUsed/>
    <w:rsid w:val="0059357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92062910">
      <w:bodyDiv w:val="1"/>
      <w:marLeft w:val="0"/>
      <w:marRight w:val="0"/>
      <w:marTop w:val="0"/>
      <w:marBottom w:val="0"/>
      <w:divBdr>
        <w:top w:val="none" w:sz="0" w:space="0" w:color="auto"/>
        <w:left w:val="none" w:sz="0" w:space="0" w:color="auto"/>
        <w:bottom w:val="none" w:sz="0" w:space="0" w:color="auto"/>
        <w:right w:val="none" w:sz="0" w:space="0" w:color="auto"/>
      </w:divBdr>
      <w:divsChild>
        <w:div w:id="1619215539">
          <w:marLeft w:val="0"/>
          <w:marRight w:val="0"/>
          <w:marTop w:val="0"/>
          <w:marBottom w:val="0"/>
          <w:divBdr>
            <w:top w:val="none" w:sz="0" w:space="0" w:color="auto"/>
            <w:left w:val="none" w:sz="0" w:space="0" w:color="auto"/>
            <w:bottom w:val="none" w:sz="0" w:space="0" w:color="auto"/>
            <w:right w:val="none" w:sz="0" w:space="0" w:color="auto"/>
          </w:divBdr>
          <w:divsChild>
            <w:div w:id="1060448194">
              <w:marLeft w:val="0"/>
              <w:marRight w:val="0"/>
              <w:marTop w:val="0"/>
              <w:marBottom w:val="0"/>
              <w:divBdr>
                <w:top w:val="none" w:sz="0" w:space="0" w:color="auto"/>
                <w:left w:val="none" w:sz="0" w:space="0" w:color="auto"/>
                <w:bottom w:val="none" w:sz="0" w:space="0" w:color="auto"/>
                <w:right w:val="none" w:sz="0" w:space="0" w:color="auto"/>
              </w:divBdr>
              <w:divsChild>
                <w:div w:id="1093474058">
                  <w:marLeft w:val="0"/>
                  <w:marRight w:val="0"/>
                  <w:marTop w:val="0"/>
                  <w:marBottom w:val="0"/>
                  <w:divBdr>
                    <w:top w:val="none" w:sz="0" w:space="0" w:color="auto"/>
                    <w:left w:val="none" w:sz="0" w:space="0" w:color="auto"/>
                    <w:bottom w:val="none" w:sz="0" w:space="0" w:color="auto"/>
                    <w:right w:val="none" w:sz="0" w:space="0" w:color="auto"/>
                  </w:divBdr>
                </w:div>
                <w:div w:id="1539585001">
                  <w:marLeft w:val="0"/>
                  <w:marRight w:val="0"/>
                  <w:marTop w:val="0"/>
                  <w:marBottom w:val="0"/>
                  <w:divBdr>
                    <w:top w:val="none" w:sz="0" w:space="0" w:color="auto"/>
                    <w:left w:val="none" w:sz="0" w:space="0" w:color="auto"/>
                    <w:bottom w:val="none" w:sz="0" w:space="0" w:color="auto"/>
                    <w:right w:val="none" w:sz="0" w:space="0" w:color="auto"/>
                  </w:divBdr>
                </w:div>
                <w:div w:id="243682288">
                  <w:marLeft w:val="0"/>
                  <w:marRight w:val="0"/>
                  <w:marTop w:val="0"/>
                  <w:marBottom w:val="0"/>
                  <w:divBdr>
                    <w:top w:val="none" w:sz="0" w:space="0" w:color="auto"/>
                    <w:left w:val="none" w:sz="0" w:space="0" w:color="auto"/>
                    <w:bottom w:val="none" w:sz="0" w:space="0" w:color="auto"/>
                    <w:right w:val="none" w:sz="0" w:space="0" w:color="auto"/>
                  </w:divBdr>
                </w:div>
                <w:div w:id="1165241437">
                  <w:marLeft w:val="0"/>
                  <w:marRight w:val="0"/>
                  <w:marTop w:val="0"/>
                  <w:marBottom w:val="0"/>
                  <w:divBdr>
                    <w:top w:val="none" w:sz="0" w:space="0" w:color="auto"/>
                    <w:left w:val="none" w:sz="0" w:space="0" w:color="auto"/>
                    <w:bottom w:val="none" w:sz="0" w:space="0" w:color="auto"/>
                    <w:right w:val="none" w:sz="0" w:space="0" w:color="auto"/>
                  </w:divBdr>
                </w:div>
                <w:div w:id="1913537270">
                  <w:marLeft w:val="0"/>
                  <w:marRight w:val="0"/>
                  <w:marTop w:val="0"/>
                  <w:marBottom w:val="0"/>
                  <w:divBdr>
                    <w:top w:val="none" w:sz="0" w:space="0" w:color="auto"/>
                    <w:left w:val="none" w:sz="0" w:space="0" w:color="auto"/>
                    <w:bottom w:val="none" w:sz="0" w:space="0" w:color="auto"/>
                    <w:right w:val="none" w:sz="0" w:space="0" w:color="auto"/>
                  </w:divBdr>
                </w:div>
                <w:div w:id="1839885290">
                  <w:marLeft w:val="0"/>
                  <w:marRight w:val="0"/>
                  <w:marTop w:val="0"/>
                  <w:marBottom w:val="0"/>
                  <w:divBdr>
                    <w:top w:val="none" w:sz="0" w:space="0" w:color="auto"/>
                    <w:left w:val="none" w:sz="0" w:space="0" w:color="auto"/>
                    <w:bottom w:val="none" w:sz="0" w:space="0" w:color="auto"/>
                    <w:right w:val="none" w:sz="0" w:space="0" w:color="auto"/>
                  </w:divBdr>
                </w:div>
                <w:div w:id="574824392">
                  <w:marLeft w:val="0"/>
                  <w:marRight w:val="0"/>
                  <w:marTop w:val="0"/>
                  <w:marBottom w:val="0"/>
                  <w:divBdr>
                    <w:top w:val="none" w:sz="0" w:space="0" w:color="auto"/>
                    <w:left w:val="none" w:sz="0" w:space="0" w:color="auto"/>
                    <w:bottom w:val="none" w:sz="0" w:space="0" w:color="auto"/>
                    <w:right w:val="none" w:sz="0" w:space="0" w:color="auto"/>
                  </w:divBdr>
                </w:div>
                <w:div w:id="1289772933">
                  <w:marLeft w:val="0"/>
                  <w:marRight w:val="0"/>
                  <w:marTop w:val="0"/>
                  <w:marBottom w:val="0"/>
                  <w:divBdr>
                    <w:top w:val="none" w:sz="0" w:space="0" w:color="auto"/>
                    <w:left w:val="none" w:sz="0" w:space="0" w:color="auto"/>
                    <w:bottom w:val="none" w:sz="0" w:space="0" w:color="auto"/>
                    <w:right w:val="none" w:sz="0" w:space="0" w:color="auto"/>
                  </w:divBdr>
                </w:div>
                <w:div w:id="226188973">
                  <w:marLeft w:val="0"/>
                  <w:marRight w:val="0"/>
                  <w:marTop w:val="0"/>
                  <w:marBottom w:val="0"/>
                  <w:divBdr>
                    <w:top w:val="none" w:sz="0" w:space="0" w:color="auto"/>
                    <w:left w:val="none" w:sz="0" w:space="0" w:color="auto"/>
                    <w:bottom w:val="none" w:sz="0" w:space="0" w:color="auto"/>
                    <w:right w:val="none" w:sz="0" w:space="0" w:color="auto"/>
                  </w:divBdr>
                </w:div>
                <w:div w:id="977300261">
                  <w:marLeft w:val="0"/>
                  <w:marRight w:val="0"/>
                  <w:marTop w:val="0"/>
                  <w:marBottom w:val="0"/>
                  <w:divBdr>
                    <w:top w:val="none" w:sz="0" w:space="0" w:color="auto"/>
                    <w:left w:val="none" w:sz="0" w:space="0" w:color="auto"/>
                    <w:bottom w:val="none" w:sz="0" w:space="0" w:color="auto"/>
                    <w:right w:val="none" w:sz="0" w:space="0" w:color="auto"/>
                  </w:divBdr>
                </w:div>
                <w:div w:id="23363063">
                  <w:marLeft w:val="0"/>
                  <w:marRight w:val="0"/>
                  <w:marTop w:val="0"/>
                  <w:marBottom w:val="0"/>
                  <w:divBdr>
                    <w:top w:val="none" w:sz="0" w:space="0" w:color="auto"/>
                    <w:left w:val="none" w:sz="0" w:space="0" w:color="auto"/>
                    <w:bottom w:val="none" w:sz="0" w:space="0" w:color="auto"/>
                    <w:right w:val="none" w:sz="0" w:space="0" w:color="auto"/>
                  </w:divBdr>
                </w:div>
                <w:div w:id="678584517">
                  <w:marLeft w:val="0"/>
                  <w:marRight w:val="0"/>
                  <w:marTop w:val="0"/>
                  <w:marBottom w:val="0"/>
                  <w:divBdr>
                    <w:top w:val="none" w:sz="0" w:space="0" w:color="auto"/>
                    <w:left w:val="none" w:sz="0" w:space="0" w:color="auto"/>
                    <w:bottom w:val="none" w:sz="0" w:space="0" w:color="auto"/>
                    <w:right w:val="none" w:sz="0" w:space="0" w:color="auto"/>
                  </w:divBdr>
                </w:div>
                <w:div w:id="136994742">
                  <w:marLeft w:val="0"/>
                  <w:marRight w:val="0"/>
                  <w:marTop w:val="0"/>
                  <w:marBottom w:val="0"/>
                  <w:divBdr>
                    <w:top w:val="none" w:sz="0" w:space="0" w:color="auto"/>
                    <w:left w:val="none" w:sz="0" w:space="0" w:color="auto"/>
                    <w:bottom w:val="none" w:sz="0" w:space="0" w:color="auto"/>
                    <w:right w:val="none" w:sz="0" w:space="0" w:color="auto"/>
                  </w:divBdr>
                </w:div>
                <w:div w:id="1572350577">
                  <w:marLeft w:val="0"/>
                  <w:marRight w:val="0"/>
                  <w:marTop w:val="0"/>
                  <w:marBottom w:val="0"/>
                  <w:divBdr>
                    <w:top w:val="none" w:sz="0" w:space="0" w:color="auto"/>
                    <w:left w:val="none" w:sz="0" w:space="0" w:color="auto"/>
                    <w:bottom w:val="none" w:sz="0" w:space="0" w:color="auto"/>
                    <w:right w:val="none" w:sz="0" w:space="0" w:color="auto"/>
                  </w:divBdr>
                </w:div>
                <w:div w:id="1461417710">
                  <w:marLeft w:val="0"/>
                  <w:marRight w:val="0"/>
                  <w:marTop w:val="0"/>
                  <w:marBottom w:val="0"/>
                  <w:divBdr>
                    <w:top w:val="none" w:sz="0" w:space="0" w:color="auto"/>
                    <w:left w:val="none" w:sz="0" w:space="0" w:color="auto"/>
                    <w:bottom w:val="none" w:sz="0" w:space="0" w:color="auto"/>
                    <w:right w:val="none" w:sz="0" w:space="0" w:color="auto"/>
                  </w:divBdr>
                </w:div>
                <w:div w:id="738214291">
                  <w:marLeft w:val="0"/>
                  <w:marRight w:val="0"/>
                  <w:marTop w:val="0"/>
                  <w:marBottom w:val="0"/>
                  <w:divBdr>
                    <w:top w:val="none" w:sz="0" w:space="0" w:color="auto"/>
                    <w:left w:val="none" w:sz="0" w:space="0" w:color="auto"/>
                    <w:bottom w:val="none" w:sz="0" w:space="0" w:color="auto"/>
                    <w:right w:val="none" w:sz="0" w:space="0" w:color="auto"/>
                  </w:divBdr>
                </w:div>
                <w:div w:id="1056054428">
                  <w:marLeft w:val="0"/>
                  <w:marRight w:val="0"/>
                  <w:marTop w:val="0"/>
                  <w:marBottom w:val="0"/>
                  <w:divBdr>
                    <w:top w:val="none" w:sz="0" w:space="0" w:color="auto"/>
                    <w:left w:val="none" w:sz="0" w:space="0" w:color="auto"/>
                    <w:bottom w:val="none" w:sz="0" w:space="0" w:color="auto"/>
                    <w:right w:val="none" w:sz="0" w:space="0" w:color="auto"/>
                  </w:divBdr>
                </w:div>
                <w:div w:id="739668218">
                  <w:marLeft w:val="0"/>
                  <w:marRight w:val="0"/>
                  <w:marTop w:val="0"/>
                  <w:marBottom w:val="0"/>
                  <w:divBdr>
                    <w:top w:val="none" w:sz="0" w:space="0" w:color="auto"/>
                    <w:left w:val="none" w:sz="0" w:space="0" w:color="auto"/>
                    <w:bottom w:val="none" w:sz="0" w:space="0" w:color="auto"/>
                    <w:right w:val="none" w:sz="0" w:space="0" w:color="auto"/>
                  </w:divBdr>
                </w:div>
                <w:div w:id="1378117404">
                  <w:marLeft w:val="0"/>
                  <w:marRight w:val="0"/>
                  <w:marTop w:val="0"/>
                  <w:marBottom w:val="0"/>
                  <w:divBdr>
                    <w:top w:val="none" w:sz="0" w:space="0" w:color="auto"/>
                    <w:left w:val="none" w:sz="0" w:space="0" w:color="auto"/>
                    <w:bottom w:val="none" w:sz="0" w:space="0" w:color="auto"/>
                    <w:right w:val="none" w:sz="0" w:space="0" w:color="auto"/>
                  </w:divBdr>
                </w:div>
                <w:div w:id="1370570883">
                  <w:marLeft w:val="0"/>
                  <w:marRight w:val="0"/>
                  <w:marTop w:val="0"/>
                  <w:marBottom w:val="0"/>
                  <w:divBdr>
                    <w:top w:val="none" w:sz="0" w:space="0" w:color="auto"/>
                    <w:left w:val="none" w:sz="0" w:space="0" w:color="auto"/>
                    <w:bottom w:val="none" w:sz="0" w:space="0" w:color="auto"/>
                    <w:right w:val="none" w:sz="0" w:space="0" w:color="auto"/>
                  </w:divBdr>
                </w:div>
                <w:div w:id="259996897">
                  <w:marLeft w:val="0"/>
                  <w:marRight w:val="0"/>
                  <w:marTop w:val="0"/>
                  <w:marBottom w:val="0"/>
                  <w:divBdr>
                    <w:top w:val="none" w:sz="0" w:space="0" w:color="auto"/>
                    <w:left w:val="none" w:sz="0" w:space="0" w:color="auto"/>
                    <w:bottom w:val="none" w:sz="0" w:space="0" w:color="auto"/>
                    <w:right w:val="none" w:sz="0" w:space="0" w:color="auto"/>
                  </w:divBdr>
                </w:div>
                <w:div w:id="431434303">
                  <w:marLeft w:val="0"/>
                  <w:marRight w:val="0"/>
                  <w:marTop w:val="0"/>
                  <w:marBottom w:val="0"/>
                  <w:divBdr>
                    <w:top w:val="none" w:sz="0" w:space="0" w:color="auto"/>
                    <w:left w:val="none" w:sz="0" w:space="0" w:color="auto"/>
                    <w:bottom w:val="none" w:sz="0" w:space="0" w:color="auto"/>
                    <w:right w:val="none" w:sz="0" w:space="0" w:color="auto"/>
                  </w:divBdr>
                </w:div>
                <w:div w:id="1428967468">
                  <w:marLeft w:val="0"/>
                  <w:marRight w:val="0"/>
                  <w:marTop w:val="0"/>
                  <w:marBottom w:val="0"/>
                  <w:divBdr>
                    <w:top w:val="none" w:sz="0" w:space="0" w:color="auto"/>
                    <w:left w:val="none" w:sz="0" w:space="0" w:color="auto"/>
                    <w:bottom w:val="none" w:sz="0" w:space="0" w:color="auto"/>
                    <w:right w:val="none" w:sz="0" w:space="0" w:color="auto"/>
                  </w:divBdr>
                </w:div>
                <w:div w:id="1278373596">
                  <w:marLeft w:val="0"/>
                  <w:marRight w:val="0"/>
                  <w:marTop w:val="0"/>
                  <w:marBottom w:val="0"/>
                  <w:divBdr>
                    <w:top w:val="none" w:sz="0" w:space="0" w:color="auto"/>
                    <w:left w:val="none" w:sz="0" w:space="0" w:color="auto"/>
                    <w:bottom w:val="none" w:sz="0" w:space="0" w:color="auto"/>
                    <w:right w:val="none" w:sz="0" w:space="0" w:color="auto"/>
                  </w:divBdr>
                </w:div>
                <w:div w:id="269821188">
                  <w:marLeft w:val="0"/>
                  <w:marRight w:val="0"/>
                  <w:marTop w:val="0"/>
                  <w:marBottom w:val="0"/>
                  <w:divBdr>
                    <w:top w:val="none" w:sz="0" w:space="0" w:color="auto"/>
                    <w:left w:val="none" w:sz="0" w:space="0" w:color="auto"/>
                    <w:bottom w:val="none" w:sz="0" w:space="0" w:color="auto"/>
                    <w:right w:val="none" w:sz="0" w:space="0" w:color="auto"/>
                  </w:divBdr>
                </w:div>
                <w:div w:id="475687382">
                  <w:marLeft w:val="0"/>
                  <w:marRight w:val="0"/>
                  <w:marTop w:val="0"/>
                  <w:marBottom w:val="0"/>
                  <w:divBdr>
                    <w:top w:val="none" w:sz="0" w:space="0" w:color="auto"/>
                    <w:left w:val="none" w:sz="0" w:space="0" w:color="auto"/>
                    <w:bottom w:val="none" w:sz="0" w:space="0" w:color="auto"/>
                    <w:right w:val="none" w:sz="0" w:space="0" w:color="auto"/>
                  </w:divBdr>
                </w:div>
                <w:div w:id="1392273172">
                  <w:marLeft w:val="0"/>
                  <w:marRight w:val="0"/>
                  <w:marTop w:val="0"/>
                  <w:marBottom w:val="0"/>
                  <w:divBdr>
                    <w:top w:val="none" w:sz="0" w:space="0" w:color="auto"/>
                    <w:left w:val="none" w:sz="0" w:space="0" w:color="auto"/>
                    <w:bottom w:val="none" w:sz="0" w:space="0" w:color="auto"/>
                    <w:right w:val="none" w:sz="0" w:space="0" w:color="auto"/>
                  </w:divBdr>
                </w:div>
                <w:div w:id="248931561">
                  <w:marLeft w:val="0"/>
                  <w:marRight w:val="0"/>
                  <w:marTop w:val="0"/>
                  <w:marBottom w:val="0"/>
                  <w:divBdr>
                    <w:top w:val="none" w:sz="0" w:space="0" w:color="auto"/>
                    <w:left w:val="none" w:sz="0" w:space="0" w:color="auto"/>
                    <w:bottom w:val="none" w:sz="0" w:space="0" w:color="auto"/>
                    <w:right w:val="none" w:sz="0" w:space="0" w:color="auto"/>
                  </w:divBdr>
                </w:div>
                <w:div w:id="1795832936">
                  <w:marLeft w:val="0"/>
                  <w:marRight w:val="0"/>
                  <w:marTop w:val="0"/>
                  <w:marBottom w:val="0"/>
                  <w:divBdr>
                    <w:top w:val="none" w:sz="0" w:space="0" w:color="auto"/>
                    <w:left w:val="none" w:sz="0" w:space="0" w:color="auto"/>
                    <w:bottom w:val="none" w:sz="0" w:space="0" w:color="auto"/>
                    <w:right w:val="none" w:sz="0" w:space="0" w:color="auto"/>
                  </w:divBdr>
                </w:div>
                <w:div w:id="1815484980">
                  <w:marLeft w:val="0"/>
                  <w:marRight w:val="0"/>
                  <w:marTop w:val="0"/>
                  <w:marBottom w:val="0"/>
                  <w:divBdr>
                    <w:top w:val="none" w:sz="0" w:space="0" w:color="auto"/>
                    <w:left w:val="none" w:sz="0" w:space="0" w:color="auto"/>
                    <w:bottom w:val="none" w:sz="0" w:space="0" w:color="auto"/>
                    <w:right w:val="none" w:sz="0" w:space="0" w:color="auto"/>
                  </w:divBdr>
                </w:div>
                <w:div w:id="1323661569">
                  <w:marLeft w:val="0"/>
                  <w:marRight w:val="0"/>
                  <w:marTop w:val="0"/>
                  <w:marBottom w:val="0"/>
                  <w:divBdr>
                    <w:top w:val="none" w:sz="0" w:space="0" w:color="auto"/>
                    <w:left w:val="none" w:sz="0" w:space="0" w:color="auto"/>
                    <w:bottom w:val="none" w:sz="0" w:space="0" w:color="auto"/>
                    <w:right w:val="none" w:sz="0" w:space="0" w:color="auto"/>
                  </w:divBdr>
                </w:div>
                <w:div w:id="947812342">
                  <w:marLeft w:val="0"/>
                  <w:marRight w:val="0"/>
                  <w:marTop w:val="0"/>
                  <w:marBottom w:val="0"/>
                  <w:divBdr>
                    <w:top w:val="none" w:sz="0" w:space="0" w:color="auto"/>
                    <w:left w:val="none" w:sz="0" w:space="0" w:color="auto"/>
                    <w:bottom w:val="none" w:sz="0" w:space="0" w:color="auto"/>
                    <w:right w:val="none" w:sz="0" w:space="0" w:color="auto"/>
                  </w:divBdr>
                </w:div>
                <w:div w:id="896626511">
                  <w:marLeft w:val="0"/>
                  <w:marRight w:val="0"/>
                  <w:marTop w:val="0"/>
                  <w:marBottom w:val="0"/>
                  <w:divBdr>
                    <w:top w:val="none" w:sz="0" w:space="0" w:color="auto"/>
                    <w:left w:val="none" w:sz="0" w:space="0" w:color="auto"/>
                    <w:bottom w:val="none" w:sz="0" w:space="0" w:color="auto"/>
                    <w:right w:val="none" w:sz="0" w:space="0" w:color="auto"/>
                  </w:divBdr>
                </w:div>
                <w:div w:id="1342126262">
                  <w:marLeft w:val="0"/>
                  <w:marRight w:val="0"/>
                  <w:marTop w:val="0"/>
                  <w:marBottom w:val="0"/>
                  <w:divBdr>
                    <w:top w:val="none" w:sz="0" w:space="0" w:color="auto"/>
                    <w:left w:val="none" w:sz="0" w:space="0" w:color="auto"/>
                    <w:bottom w:val="none" w:sz="0" w:space="0" w:color="auto"/>
                    <w:right w:val="none" w:sz="0" w:space="0" w:color="auto"/>
                  </w:divBdr>
                </w:div>
                <w:div w:id="1124695965">
                  <w:marLeft w:val="0"/>
                  <w:marRight w:val="0"/>
                  <w:marTop w:val="0"/>
                  <w:marBottom w:val="0"/>
                  <w:divBdr>
                    <w:top w:val="none" w:sz="0" w:space="0" w:color="auto"/>
                    <w:left w:val="none" w:sz="0" w:space="0" w:color="auto"/>
                    <w:bottom w:val="none" w:sz="0" w:space="0" w:color="auto"/>
                    <w:right w:val="none" w:sz="0" w:space="0" w:color="auto"/>
                  </w:divBdr>
                </w:div>
                <w:div w:id="1172531013">
                  <w:marLeft w:val="0"/>
                  <w:marRight w:val="0"/>
                  <w:marTop w:val="0"/>
                  <w:marBottom w:val="0"/>
                  <w:divBdr>
                    <w:top w:val="none" w:sz="0" w:space="0" w:color="auto"/>
                    <w:left w:val="none" w:sz="0" w:space="0" w:color="auto"/>
                    <w:bottom w:val="none" w:sz="0" w:space="0" w:color="auto"/>
                    <w:right w:val="none" w:sz="0" w:space="0" w:color="auto"/>
                  </w:divBdr>
                </w:div>
                <w:div w:id="2009674714">
                  <w:marLeft w:val="0"/>
                  <w:marRight w:val="0"/>
                  <w:marTop w:val="0"/>
                  <w:marBottom w:val="0"/>
                  <w:divBdr>
                    <w:top w:val="none" w:sz="0" w:space="0" w:color="auto"/>
                    <w:left w:val="none" w:sz="0" w:space="0" w:color="auto"/>
                    <w:bottom w:val="none" w:sz="0" w:space="0" w:color="auto"/>
                    <w:right w:val="none" w:sz="0" w:space="0" w:color="auto"/>
                  </w:divBdr>
                </w:div>
                <w:div w:id="1002011407">
                  <w:marLeft w:val="0"/>
                  <w:marRight w:val="0"/>
                  <w:marTop w:val="0"/>
                  <w:marBottom w:val="0"/>
                  <w:divBdr>
                    <w:top w:val="none" w:sz="0" w:space="0" w:color="auto"/>
                    <w:left w:val="none" w:sz="0" w:space="0" w:color="auto"/>
                    <w:bottom w:val="none" w:sz="0" w:space="0" w:color="auto"/>
                    <w:right w:val="none" w:sz="0" w:space="0" w:color="auto"/>
                  </w:divBdr>
                </w:div>
                <w:div w:id="588779743">
                  <w:marLeft w:val="0"/>
                  <w:marRight w:val="0"/>
                  <w:marTop w:val="0"/>
                  <w:marBottom w:val="0"/>
                  <w:divBdr>
                    <w:top w:val="none" w:sz="0" w:space="0" w:color="auto"/>
                    <w:left w:val="none" w:sz="0" w:space="0" w:color="auto"/>
                    <w:bottom w:val="none" w:sz="0" w:space="0" w:color="auto"/>
                    <w:right w:val="none" w:sz="0" w:space="0" w:color="auto"/>
                  </w:divBdr>
                </w:div>
                <w:div w:id="1236429778">
                  <w:marLeft w:val="0"/>
                  <w:marRight w:val="0"/>
                  <w:marTop w:val="0"/>
                  <w:marBottom w:val="0"/>
                  <w:divBdr>
                    <w:top w:val="none" w:sz="0" w:space="0" w:color="auto"/>
                    <w:left w:val="none" w:sz="0" w:space="0" w:color="auto"/>
                    <w:bottom w:val="none" w:sz="0" w:space="0" w:color="auto"/>
                    <w:right w:val="none" w:sz="0" w:space="0" w:color="auto"/>
                  </w:divBdr>
                </w:div>
                <w:div w:id="2136754118">
                  <w:marLeft w:val="0"/>
                  <w:marRight w:val="0"/>
                  <w:marTop w:val="0"/>
                  <w:marBottom w:val="0"/>
                  <w:divBdr>
                    <w:top w:val="none" w:sz="0" w:space="0" w:color="auto"/>
                    <w:left w:val="none" w:sz="0" w:space="0" w:color="auto"/>
                    <w:bottom w:val="none" w:sz="0" w:space="0" w:color="auto"/>
                    <w:right w:val="none" w:sz="0" w:space="0" w:color="auto"/>
                  </w:divBdr>
                </w:div>
                <w:div w:id="528494316">
                  <w:marLeft w:val="0"/>
                  <w:marRight w:val="0"/>
                  <w:marTop w:val="0"/>
                  <w:marBottom w:val="0"/>
                  <w:divBdr>
                    <w:top w:val="none" w:sz="0" w:space="0" w:color="auto"/>
                    <w:left w:val="none" w:sz="0" w:space="0" w:color="auto"/>
                    <w:bottom w:val="none" w:sz="0" w:space="0" w:color="auto"/>
                    <w:right w:val="none" w:sz="0" w:space="0" w:color="auto"/>
                  </w:divBdr>
                </w:div>
                <w:div w:id="396704112">
                  <w:marLeft w:val="0"/>
                  <w:marRight w:val="0"/>
                  <w:marTop w:val="0"/>
                  <w:marBottom w:val="0"/>
                  <w:divBdr>
                    <w:top w:val="none" w:sz="0" w:space="0" w:color="auto"/>
                    <w:left w:val="none" w:sz="0" w:space="0" w:color="auto"/>
                    <w:bottom w:val="none" w:sz="0" w:space="0" w:color="auto"/>
                    <w:right w:val="none" w:sz="0" w:space="0" w:color="auto"/>
                  </w:divBdr>
                </w:div>
                <w:div w:id="243926313">
                  <w:marLeft w:val="0"/>
                  <w:marRight w:val="0"/>
                  <w:marTop w:val="0"/>
                  <w:marBottom w:val="0"/>
                  <w:divBdr>
                    <w:top w:val="none" w:sz="0" w:space="0" w:color="auto"/>
                    <w:left w:val="none" w:sz="0" w:space="0" w:color="auto"/>
                    <w:bottom w:val="none" w:sz="0" w:space="0" w:color="auto"/>
                    <w:right w:val="none" w:sz="0" w:space="0" w:color="auto"/>
                  </w:divBdr>
                </w:div>
                <w:div w:id="270166375">
                  <w:marLeft w:val="0"/>
                  <w:marRight w:val="0"/>
                  <w:marTop w:val="0"/>
                  <w:marBottom w:val="0"/>
                  <w:divBdr>
                    <w:top w:val="none" w:sz="0" w:space="0" w:color="auto"/>
                    <w:left w:val="none" w:sz="0" w:space="0" w:color="auto"/>
                    <w:bottom w:val="none" w:sz="0" w:space="0" w:color="auto"/>
                    <w:right w:val="none" w:sz="0" w:space="0" w:color="auto"/>
                  </w:divBdr>
                </w:div>
                <w:div w:id="1155023813">
                  <w:marLeft w:val="0"/>
                  <w:marRight w:val="0"/>
                  <w:marTop w:val="0"/>
                  <w:marBottom w:val="0"/>
                  <w:divBdr>
                    <w:top w:val="none" w:sz="0" w:space="0" w:color="auto"/>
                    <w:left w:val="none" w:sz="0" w:space="0" w:color="auto"/>
                    <w:bottom w:val="none" w:sz="0" w:space="0" w:color="auto"/>
                    <w:right w:val="none" w:sz="0" w:space="0" w:color="auto"/>
                  </w:divBdr>
                </w:div>
                <w:div w:id="1984575328">
                  <w:marLeft w:val="0"/>
                  <w:marRight w:val="0"/>
                  <w:marTop w:val="0"/>
                  <w:marBottom w:val="0"/>
                  <w:divBdr>
                    <w:top w:val="none" w:sz="0" w:space="0" w:color="auto"/>
                    <w:left w:val="none" w:sz="0" w:space="0" w:color="auto"/>
                    <w:bottom w:val="none" w:sz="0" w:space="0" w:color="auto"/>
                    <w:right w:val="none" w:sz="0" w:space="0" w:color="auto"/>
                  </w:divBdr>
                </w:div>
                <w:div w:id="1559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ccjh.cyc.edu.tw/~person/book/2/2-39.htm" TargetMode="External"/><Relationship Id="rId18" Type="http://schemas.openxmlformats.org/officeDocument/2006/relationships/hyperlink" Target="http://www2.ccjh.cyc.edu.tw/~person/tab/2/3-1/12.doc" TargetMode="External"/><Relationship Id="rId26" Type="http://schemas.openxmlformats.org/officeDocument/2006/relationships/hyperlink" Target="http://www2.ccjh.cyc.edu.tw/~person/tab/2/61.doc" TargetMode="External"/><Relationship Id="rId39" Type="http://schemas.openxmlformats.org/officeDocument/2006/relationships/hyperlink" Target="http://www2.ccjh.cyc.edu.tw/~person/book/2/2-19.htm" TargetMode="External"/><Relationship Id="rId21" Type="http://schemas.openxmlformats.org/officeDocument/2006/relationships/hyperlink" Target="http://www2.ccjh.cyc.edu.tw/~person/tab/2/3-1/11.doc" TargetMode="External"/><Relationship Id="rId34" Type="http://schemas.openxmlformats.org/officeDocument/2006/relationships/hyperlink" Target="http://www2.ccjh.cyc.edu.tw/~person/1st/p1_8.htm" TargetMode="External"/><Relationship Id="rId42" Type="http://schemas.openxmlformats.org/officeDocument/2006/relationships/hyperlink" Target="http://www2.ccjh.cyc.edu.tw/~person/book/2/2-14.htm" TargetMode="External"/><Relationship Id="rId47" Type="http://schemas.openxmlformats.org/officeDocument/2006/relationships/hyperlink" Target="http://www2.ccjh.cyc.edu.tw/~person/book/2/2-35.doc" TargetMode="External"/><Relationship Id="rId50" Type="http://schemas.openxmlformats.org/officeDocument/2006/relationships/hyperlink" Target="http://www2.ccjh.cyc.edu.tw/~person/book/2/2-32.htm" TargetMode="External"/><Relationship Id="rId55" Type="http://schemas.openxmlformats.org/officeDocument/2006/relationships/hyperlink" Target="http://www2.ccjh.cyc.edu.tw/~person/tab/2/6/06.doc" TargetMode="External"/><Relationship Id="rId7" Type="http://schemas.openxmlformats.org/officeDocument/2006/relationships/hyperlink" Target="http://www2.ccjh.cyc.edu.tw/~person/tab/2/8.doc" TargetMode="External"/><Relationship Id="rId12" Type="http://schemas.openxmlformats.org/officeDocument/2006/relationships/hyperlink" Target="http://www2.ccjh.cyc.edu.tw/~person/book/2/2-26.doc" TargetMode="External"/><Relationship Id="rId17" Type="http://schemas.openxmlformats.org/officeDocument/2006/relationships/hyperlink" Target="http://www2.ccjh.cyc.edu.tw/~person/tab/2/3-1/6.doc" TargetMode="External"/><Relationship Id="rId25" Type="http://schemas.openxmlformats.org/officeDocument/2006/relationships/hyperlink" Target="http://www2.ccjh.cyc.edu.tw/~person/tab/2/18.xls" TargetMode="External"/><Relationship Id="rId33" Type="http://schemas.openxmlformats.org/officeDocument/2006/relationships/hyperlink" Target="http://www2.ccjh.cyc.edu.tw/~person/tab/2/3/3.doc" TargetMode="External"/><Relationship Id="rId38" Type="http://schemas.openxmlformats.org/officeDocument/2006/relationships/hyperlink" Target="http://www2.ccjh.cyc.edu.tw/~person/book/2/2-8.htm" TargetMode="External"/><Relationship Id="rId46" Type="http://schemas.openxmlformats.org/officeDocument/2006/relationships/hyperlink" Target="http://www2.ccjh.cyc.edu.tw/~person/book/2/2-28.doc" TargetMode="External"/><Relationship Id="rId2" Type="http://schemas.openxmlformats.org/officeDocument/2006/relationships/settings" Target="settings.xml"/><Relationship Id="rId16" Type="http://schemas.openxmlformats.org/officeDocument/2006/relationships/hyperlink" Target="http://www2.ccjh.cyc.edu.tw/~person/tab/2/3-1/14.doc" TargetMode="External"/><Relationship Id="rId20" Type="http://schemas.openxmlformats.org/officeDocument/2006/relationships/hyperlink" Target="http://www2.ccjh.cyc.edu.tw/~person/book/2/2-26.doc" TargetMode="External"/><Relationship Id="rId29" Type="http://schemas.openxmlformats.org/officeDocument/2006/relationships/hyperlink" Target="http://www2.ccjh.cyc.edu.tw/~person/tab/2/4.xls" TargetMode="External"/><Relationship Id="rId41" Type="http://schemas.openxmlformats.org/officeDocument/2006/relationships/hyperlink" Target="http://www2.ccjh.cyc.edu.tw/~person/book/2/2-18.htm" TargetMode="External"/><Relationship Id="rId54" Type="http://schemas.openxmlformats.org/officeDocument/2006/relationships/hyperlink" Target="http://law.moj.gov.tw/" TargetMode="External"/><Relationship Id="rId1" Type="http://schemas.openxmlformats.org/officeDocument/2006/relationships/styles" Target="styles.xml"/><Relationship Id="rId6" Type="http://schemas.openxmlformats.org/officeDocument/2006/relationships/hyperlink" Target="http://www2.ccjh.cyc.edu.tw/~person/tab/2/37.doc" TargetMode="External"/><Relationship Id="rId11" Type="http://schemas.openxmlformats.org/officeDocument/2006/relationships/hyperlink" Target="http://www2.ccjh.cyc.edu.tw/~person/tab/2/3-1/8.doc" TargetMode="External"/><Relationship Id="rId24" Type="http://schemas.openxmlformats.org/officeDocument/2006/relationships/hyperlink" Target="http://www2.ccjh.cyc.edu.tw/~person/tab/2/3-1/15.doc" TargetMode="External"/><Relationship Id="rId32" Type="http://schemas.openxmlformats.org/officeDocument/2006/relationships/hyperlink" Target="http://www2.ccjh.cyc.edu.tw/~person/tab/2/3/2.doc" TargetMode="External"/><Relationship Id="rId37" Type="http://schemas.openxmlformats.org/officeDocument/2006/relationships/hyperlink" Target="http://www2.ccjh.cyc.edu.tw/~person/tab/2/38.doc" TargetMode="External"/><Relationship Id="rId40" Type="http://schemas.openxmlformats.org/officeDocument/2006/relationships/hyperlink" Target="http://www2.ccjh.cyc.edu.tw/~person/book/2/2-20.htm" TargetMode="External"/><Relationship Id="rId45" Type="http://schemas.openxmlformats.org/officeDocument/2006/relationships/hyperlink" Target="http://www2.ccjh.cyc.edu.tw/~person/tab/2/45.doc" TargetMode="External"/><Relationship Id="rId53" Type="http://schemas.openxmlformats.org/officeDocument/2006/relationships/hyperlink" Target="http://law.moj.gov.tw/" TargetMode="External"/><Relationship Id="rId58" Type="http://schemas.openxmlformats.org/officeDocument/2006/relationships/theme" Target="theme/theme1.xml"/><Relationship Id="rId5" Type="http://schemas.openxmlformats.org/officeDocument/2006/relationships/hyperlink" Target="http://www2.ccjh.cyc.edu.tw/~person/tab/2/8.doc" TargetMode="External"/><Relationship Id="rId15" Type="http://schemas.openxmlformats.org/officeDocument/2006/relationships/hyperlink" Target="https://nas.immigration.gov.tw/pstm/register.do" TargetMode="External"/><Relationship Id="rId23" Type="http://schemas.openxmlformats.org/officeDocument/2006/relationships/hyperlink" Target="http://www2.ccjh.cyc.edu.tw/~person/tab/2/3-1/5.doc" TargetMode="External"/><Relationship Id="rId28" Type="http://schemas.openxmlformats.org/officeDocument/2006/relationships/hyperlink" Target="http://www2.ccjh.cyc.edu.tw/~person/tab/2/3.xls" TargetMode="External"/><Relationship Id="rId36" Type="http://schemas.openxmlformats.org/officeDocument/2006/relationships/hyperlink" Target="http://www2.ccjh.cyc.edu.tw/~person/tab/2/50.doc" TargetMode="External"/><Relationship Id="rId49" Type="http://schemas.openxmlformats.org/officeDocument/2006/relationships/hyperlink" Target="http://www2.ccjh.cyc.edu.tw/~person/book/2/2-33.htm" TargetMode="External"/><Relationship Id="rId57" Type="http://schemas.openxmlformats.org/officeDocument/2006/relationships/fontTable" Target="fontTable.xml"/><Relationship Id="rId10" Type="http://schemas.openxmlformats.org/officeDocument/2006/relationships/hyperlink" Target="http://www2.ccjh.cyc.edu.tw/~person/tab/2/3-1/4.doc" TargetMode="External"/><Relationship Id="rId19" Type="http://schemas.openxmlformats.org/officeDocument/2006/relationships/hyperlink" Target="http://www2.ccjh.cyc.edu.tw/~person/tab/2/3-1/4.doc" TargetMode="External"/><Relationship Id="rId31" Type="http://schemas.openxmlformats.org/officeDocument/2006/relationships/hyperlink" Target="http://www2.ccjh.cyc.edu.tw/~person/tab/2/3/1.doc" TargetMode="External"/><Relationship Id="rId44" Type="http://schemas.openxmlformats.org/officeDocument/2006/relationships/hyperlink" Target="http://www2.ccjh.cyc.edu.tw/~person/book/2/2-28.pdf" TargetMode="External"/><Relationship Id="rId52" Type="http://schemas.openxmlformats.org/officeDocument/2006/relationships/hyperlink" Target="http://law.moj.gov.tw/" TargetMode="External"/><Relationship Id="rId4" Type="http://schemas.openxmlformats.org/officeDocument/2006/relationships/hyperlink" Target="http://www2.ccjh.cyc.edu.tw/~person/tab/2/37.doc" TargetMode="External"/><Relationship Id="rId9" Type="http://schemas.openxmlformats.org/officeDocument/2006/relationships/hyperlink" Target="http://www2.ccjh.cyc.edu.tw/~person/book/2/2-8.htm" TargetMode="External"/><Relationship Id="rId14" Type="http://schemas.openxmlformats.org/officeDocument/2006/relationships/hyperlink" Target="http://www2.ccjh.cyc.edu.tw/~person/tab/2/3-1/1.doc" TargetMode="External"/><Relationship Id="rId22" Type="http://schemas.openxmlformats.org/officeDocument/2006/relationships/hyperlink" Target="http://www2.ccjh.cyc.edu.tw/~person/tab/2/3-1/13.doc" TargetMode="External"/><Relationship Id="rId27" Type="http://schemas.openxmlformats.org/officeDocument/2006/relationships/hyperlink" Target="http://www2.ccjh.cyc.edu.tw/~person/tab/2/5.doc" TargetMode="External"/><Relationship Id="rId30" Type="http://schemas.openxmlformats.org/officeDocument/2006/relationships/hyperlink" Target="http://www2.ccjh.cyc.edu.tw/~person/tab/2/9.xls" TargetMode="External"/><Relationship Id="rId35" Type="http://schemas.openxmlformats.org/officeDocument/2006/relationships/hyperlink" Target="http://www2.ccjh.cyc.edu.tw/~person/tab/2/49.doc" TargetMode="External"/><Relationship Id="rId43" Type="http://schemas.openxmlformats.org/officeDocument/2006/relationships/hyperlink" Target="http://www2.ccjh.cyc.edu.tw/~person/book/2/2-39.htm" TargetMode="External"/><Relationship Id="rId48" Type="http://schemas.openxmlformats.org/officeDocument/2006/relationships/hyperlink" Target="http://www2.ccjh.cyc.edu.tw/~person/book/2/2-23.doc" TargetMode="External"/><Relationship Id="rId56" Type="http://schemas.openxmlformats.org/officeDocument/2006/relationships/hyperlink" Target="http://www2.ccjh.cyc.edu.tw/~person/tab/2/6/taiyan.xls" TargetMode="External"/><Relationship Id="rId8" Type="http://schemas.openxmlformats.org/officeDocument/2006/relationships/hyperlink" Target="http://www2.ccjh.cyc.edu.tw/~person/book/2/2-8.htm" TargetMode="External"/><Relationship Id="rId51" Type="http://schemas.openxmlformats.org/officeDocument/2006/relationships/hyperlink" Target="http://law.moj.gov.tw/" TargetMode="External"/><Relationship Id="rId3"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2017-06-09T00:21:00Z</cp:lastPrinted>
  <dcterms:created xsi:type="dcterms:W3CDTF">2017-06-09T00:20:00Z</dcterms:created>
  <dcterms:modified xsi:type="dcterms:W3CDTF">2017-06-09T00:23:00Z</dcterms:modified>
</cp:coreProperties>
</file>